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8F155" w14:textId="77777777" w:rsidR="009B6E00" w:rsidRDefault="009B6E00" w:rsidP="009B6E00">
      <w:pPr>
        <w:pStyle w:val="Titolo"/>
      </w:pPr>
      <w:r>
        <w:t xml:space="preserve">ALL. </w:t>
      </w:r>
      <w:r>
        <w:rPr>
          <w:spacing w:val="-10"/>
        </w:rPr>
        <w:t>1</w:t>
      </w:r>
    </w:p>
    <w:p w14:paraId="2D4F0CDE" w14:textId="77777777" w:rsidR="009B6E00" w:rsidRDefault="009B6E00" w:rsidP="009B6E00">
      <w:pPr>
        <w:pStyle w:val="Corpotesto"/>
        <w:spacing w:before="30"/>
        <w:rPr>
          <w:b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08FBD04" wp14:editId="7552ED76">
                <wp:simplePos x="0" y="0"/>
                <wp:positionH relativeFrom="page">
                  <wp:posOffset>647700</wp:posOffset>
                </wp:positionH>
                <wp:positionV relativeFrom="paragraph">
                  <wp:posOffset>183783</wp:posOffset>
                </wp:positionV>
                <wp:extent cx="6264910" cy="354330"/>
                <wp:effectExtent l="0" t="0" r="0" b="0"/>
                <wp:wrapTopAndBottom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64910" cy="354330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0093132" w14:textId="77777777" w:rsidR="009B6E00" w:rsidRDefault="009B6E00" w:rsidP="009B6E00">
                            <w:pPr>
                              <w:spacing w:before="20"/>
                              <w:ind w:left="108" w:right="11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ISTANZA DI AMMISSIONE ALLA PROCEDURA E</w:t>
                            </w:r>
                            <w:r>
                              <w:rPr>
                                <w:b/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DICHIARAZIONE UNICA IN</w:t>
                            </w:r>
                            <w:r>
                              <w:rPr>
                                <w:b/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ORDINE AI REQUISITI GENERALI E SPECIALI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F0EC0F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margin-left:51pt;margin-top:14.45pt;width:493.3pt;height:27.9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" filled="f" strokeweight=".16931mm">
                <v:path arrowok="t"/>
                <v:textbox inset="0,0,0,0">
                  <w:txbxContent>
                    <w:p w:rsidR="009B6E00" w:rsidRDefault="009B6E00" w:rsidP="009B6E00">
                      <w:pPr>
                        <w:spacing w:before="20"/>
                        <w:ind w:left="108" w:right="11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ISTANZA DI AMMISSIONE ALLA PROCEDURA E</w:t>
                      </w:r>
                      <w:r>
                        <w:rPr>
                          <w:b/>
                          <w:spacing w:val="27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DICHIARAZIONE UNICA IN</w:t>
                      </w:r>
                      <w:r>
                        <w:rPr>
                          <w:b/>
                          <w:spacing w:val="27"/>
                        </w:rPr>
                        <w:t xml:space="preserve"> </w:t>
                      </w:r>
                      <w:r>
                        <w:rPr>
                          <w:b/>
                        </w:rPr>
                        <w:t>ORDINE AI REQUISITI GENERALI E SPECIALI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CAD62F6" w14:textId="77777777" w:rsidR="009B6E00" w:rsidRDefault="009B6E00" w:rsidP="009B6E00">
      <w:pPr>
        <w:pStyle w:val="Corpotesto"/>
        <w:spacing w:before="110"/>
        <w:rPr>
          <w:b/>
        </w:rPr>
      </w:pPr>
    </w:p>
    <w:p w14:paraId="32BA47B1" w14:textId="77777777" w:rsidR="009B6E00" w:rsidRDefault="009B6E00" w:rsidP="009B6E00">
      <w:pPr>
        <w:tabs>
          <w:tab w:val="left" w:pos="5878"/>
        </w:tabs>
        <w:spacing w:line="252" w:lineRule="exact"/>
        <w:rPr>
          <w:b/>
          <w:spacing w:val="-5"/>
        </w:rPr>
      </w:pPr>
    </w:p>
    <w:p w14:paraId="2F5D205A" w14:textId="77777777" w:rsidR="009B6E00" w:rsidRDefault="009B6E00" w:rsidP="009B6E00">
      <w:pPr>
        <w:tabs>
          <w:tab w:val="left" w:pos="5878"/>
        </w:tabs>
        <w:spacing w:line="252" w:lineRule="exact"/>
        <w:ind w:left="5169"/>
        <w:rPr>
          <w:b/>
        </w:rPr>
      </w:pPr>
      <w:r>
        <w:rPr>
          <w:b/>
        </w:rPr>
        <w:tab/>
        <w:t>COMUNE</w:t>
      </w:r>
      <w:r>
        <w:rPr>
          <w:b/>
          <w:spacing w:val="-3"/>
        </w:rPr>
        <w:t xml:space="preserve"> </w:t>
      </w:r>
      <w:r>
        <w:rPr>
          <w:b/>
        </w:rPr>
        <w:t>di</w:t>
      </w:r>
      <w:r>
        <w:rPr>
          <w:b/>
          <w:spacing w:val="-2"/>
        </w:rPr>
        <w:t xml:space="preserve"> AVIGLIANO</w:t>
      </w:r>
    </w:p>
    <w:p w14:paraId="22AEE860" w14:textId="77777777" w:rsidR="009B6E00" w:rsidRDefault="009B6E00" w:rsidP="009B6E00">
      <w:pPr>
        <w:pStyle w:val="Corpotesto"/>
        <w:spacing w:before="242"/>
        <w:rPr>
          <w:b/>
        </w:rPr>
      </w:pPr>
    </w:p>
    <w:p w14:paraId="2B156FE3" w14:textId="77777777" w:rsidR="009B6E00" w:rsidRDefault="009B6E00" w:rsidP="009B6E00">
      <w:pPr>
        <w:ind w:left="142" w:right="1029"/>
        <w:jc w:val="both"/>
        <w:rPr>
          <w:rFonts w:ascii="Tahoma" w:hAnsi="Tahoma"/>
          <w:b/>
          <w:w w:val="90"/>
          <w:sz w:val="20"/>
        </w:rPr>
      </w:pPr>
      <w:r w:rsidRPr="00E155DB">
        <w:rPr>
          <w:rFonts w:asciiTheme="majorHAnsi" w:hAnsiTheme="majorHAnsi"/>
        </w:rPr>
        <w:t>OGGETTO:</w:t>
      </w:r>
      <w:r w:rsidRPr="00E155DB">
        <w:rPr>
          <w:rFonts w:asciiTheme="majorHAnsi" w:hAnsiTheme="majorHAnsi"/>
          <w:spacing w:val="80"/>
        </w:rPr>
        <w:t xml:space="preserve"> </w:t>
      </w:r>
      <w:r>
        <w:rPr>
          <w:rFonts w:ascii="Tahoma"/>
          <w:b/>
          <w:w w:val="85"/>
          <w:sz w:val="20"/>
        </w:rPr>
        <w:t xml:space="preserve">AVVISO </w:t>
      </w:r>
      <w:proofErr w:type="gramStart"/>
      <w:r>
        <w:rPr>
          <w:rFonts w:ascii="Tahoma"/>
          <w:b/>
          <w:w w:val="85"/>
          <w:sz w:val="20"/>
        </w:rPr>
        <w:t>di  MANIFESTAZIONE</w:t>
      </w:r>
      <w:proofErr w:type="gramEnd"/>
      <w:r>
        <w:rPr>
          <w:rFonts w:ascii="Tahoma"/>
          <w:b/>
          <w:spacing w:val="8"/>
          <w:w w:val="85"/>
          <w:sz w:val="20"/>
        </w:rPr>
        <w:t xml:space="preserve"> </w:t>
      </w:r>
      <w:r>
        <w:rPr>
          <w:rFonts w:ascii="Tahoma"/>
          <w:b/>
          <w:w w:val="85"/>
          <w:sz w:val="20"/>
        </w:rPr>
        <w:t>DI</w:t>
      </w:r>
      <w:r>
        <w:rPr>
          <w:rFonts w:ascii="Tahoma"/>
          <w:b/>
          <w:spacing w:val="8"/>
          <w:w w:val="85"/>
          <w:sz w:val="20"/>
        </w:rPr>
        <w:t xml:space="preserve"> </w:t>
      </w:r>
      <w:r w:rsidRPr="00D1681F">
        <w:rPr>
          <w:rFonts w:ascii="Tahoma"/>
          <w:b/>
          <w:w w:val="85"/>
          <w:sz w:val="20"/>
        </w:rPr>
        <w:t xml:space="preserve">INTERESSE </w:t>
      </w:r>
      <w:r w:rsidRPr="00D1681F">
        <w:rPr>
          <w:rFonts w:ascii="Tahoma"/>
          <w:b/>
          <w:w w:val="90"/>
          <w:sz w:val="20"/>
        </w:rPr>
        <w:t>PER</w:t>
      </w:r>
      <w:r w:rsidRPr="00D1681F">
        <w:rPr>
          <w:rFonts w:ascii="Tahoma"/>
          <w:b/>
          <w:spacing w:val="5"/>
          <w:w w:val="90"/>
          <w:sz w:val="20"/>
        </w:rPr>
        <w:t xml:space="preserve"> </w:t>
      </w:r>
      <w:r w:rsidRPr="00D1681F">
        <w:rPr>
          <w:rFonts w:ascii="Tahoma"/>
          <w:b/>
          <w:w w:val="90"/>
          <w:sz w:val="20"/>
        </w:rPr>
        <w:t>LA</w:t>
      </w:r>
      <w:r w:rsidRPr="00D1681F">
        <w:rPr>
          <w:rFonts w:ascii="Tahoma"/>
          <w:b/>
          <w:spacing w:val="8"/>
          <w:w w:val="90"/>
          <w:sz w:val="20"/>
        </w:rPr>
        <w:t xml:space="preserve"> </w:t>
      </w:r>
      <w:r w:rsidRPr="00D1681F">
        <w:rPr>
          <w:rFonts w:ascii="Tahoma"/>
          <w:b/>
          <w:w w:val="90"/>
          <w:sz w:val="20"/>
        </w:rPr>
        <w:t>SELEZIONE</w:t>
      </w:r>
      <w:r w:rsidRPr="00D1681F">
        <w:rPr>
          <w:rFonts w:ascii="Tahoma"/>
          <w:b/>
          <w:spacing w:val="7"/>
          <w:w w:val="90"/>
          <w:sz w:val="20"/>
        </w:rPr>
        <w:t xml:space="preserve"> </w:t>
      </w:r>
      <w:r w:rsidRPr="00D1681F">
        <w:rPr>
          <w:rFonts w:ascii="Tahoma"/>
          <w:b/>
          <w:w w:val="90"/>
          <w:sz w:val="20"/>
        </w:rPr>
        <w:t>DI</w:t>
      </w:r>
      <w:r w:rsidRPr="00D1681F">
        <w:rPr>
          <w:rFonts w:ascii="Tahoma"/>
          <w:b/>
          <w:spacing w:val="6"/>
          <w:w w:val="90"/>
          <w:sz w:val="20"/>
        </w:rPr>
        <w:t xml:space="preserve"> </w:t>
      </w:r>
      <w:r w:rsidRPr="00D1681F">
        <w:rPr>
          <w:rFonts w:ascii="Tahoma"/>
          <w:b/>
          <w:w w:val="90"/>
          <w:sz w:val="20"/>
        </w:rPr>
        <w:t>OPERATORI</w:t>
      </w:r>
      <w:r w:rsidRPr="00D1681F">
        <w:rPr>
          <w:rFonts w:ascii="Tahoma"/>
          <w:b/>
          <w:spacing w:val="6"/>
          <w:w w:val="90"/>
          <w:sz w:val="20"/>
        </w:rPr>
        <w:t xml:space="preserve"> </w:t>
      </w:r>
      <w:r w:rsidRPr="00D1681F">
        <w:rPr>
          <w:rFonts w:ascii="Tahoma"/>
          <w:b/>
          <w:w w:val="90"/>
          <w:sz w:val="20"/>
        </w:rPr>
        <w:t>ECONOMICI</w:t>
      </w:r>
      <w:r w:rsidRPr="00D1681F">
        <w:rPr>
          <w:rFonts w:ascii="Tahoma"/>
          <w:b/>
          <w:spacing w:val="6"/>
          <w:w w:val="90"/>
          <w:sz w:val="20"/>
        </w:rPr>
        <w:t xml:space="preserve"> </w:t>
      </w:r>
      <w:r w:rsidRPr="00D1681F">
        <w:rPr>
          <w:rFonts w:ascii="Tahoma"/>
          <w:b/>
          <w:w w:val="90"/>
          <w:sz w:val="20"/>
        </w:rPr>
        <w:t>DA</w:t>
      </w:r>
      <w:r w:rsidRPr="00D1681F">
        <w:rPr>
          <w:rFonts w:ascii="Tahoma"/>
          <w:b/>
          <w:spacing w:val="5"/>
          <w:w w:val="90"/>
          <w:sz w:val="20"/>
        </w:rPr>
        <w:t xml:space="preserve"> </w:t>
      </w:r>
      <w:r w:rsidRPr="00D1681F">
        <w:rPr>
          <w:rFonts w:ascii="Tahoma"/>
          <w:b/>
          <w:w w:val="90"/>
          <w:sz w:val="20"/>
        </w:rPr>
        <w:t>INVITARE</w:t>
      </w:r>
      <w:r w:rsidRPr="00D1681F">
        <w:rPr>
          <w:rFonts w:ascii="Tahoma"/>
          <w:b/>
          <w:spacing w:val="8"/>
          <w:w w:val="90"/>
          <w:sz w:val="20"/>
        </w:rPr>
        <w:t xml:space="preserve"> </w:t>
      </w:r>
      <w:r>
        <w:rPr>
          <w:rFonts w:ascii="Tahoma"/>
          <w:b/>
          <w:spacing w:val="8"/>
          <w:w w:val="90"/>
          <w:sz w:val="20"/>
        </w:rPr>
        <w:t>PER L</w:t>
      </w:r>
      <w:r>
        <w:rPr>
          <w:rFonts w:ascii="Tahoma"/>
          <w:b/>
          <w:spacing w:val="8"/>
          <w:w w:val="90"/>
          <w:sz w:val="20"/>
        </w:rPr>
        <w:t>’</w:t>
      </w:r>
      <w:r>
        <w:rPr>
          <w:rFonts w:ascii="Tahoma"/>
          <w:b/>
          <w:spacing w:val="8"/>
          <w:w w:val="90"/>
          <w:sz w:val="20"/>
        </w:rPr>
        <w:t>AFFIDAMENTO DIRETTO</w:t>
      </w:r>
      <w:r w:rsidRPr="00D1681F">
        <w:rPr>
          <w:rFonts w:ascii="Tahoma"/>
          <w:b/>
          <w:w w:val="90"/>
          <w:sz w:val="20"/>
        </w:rPr>
        <w:t>,</w:t>
      </w:r>
      <w:r w:rsidRPr="00D1681F">
        <w:rPr>
          <w:rFonts w:ascii="Tahoma"/>
          <w:b/>
          <w:spacing w:val="10"/>
          <w:w w:val="90"/>
          <w:sz w:val="20"/>
        </w:rPr>
        <w:t xml:space="preserve"> </w:t>
      </w:r>
      <w:r w:rsidRPr="00D1681F">
        <w:rPr>
          <w:rFonts w:ascii="Tahoma"/>
          <w:b/>
          <w:w w:val="90"/>
          <w:sz w:val="20"/>
        </w:rPr>
        <w:t>EX</w:t>
      </w:r>
      <w:r w:rsidRPr="00D1681F">
        <w:rPr>
          <w:rFonts w:ascii="Tahoma"/>
          <w:b/>
          <w:spacing w:val="8"/>
          <w:w w:val="90"/>
          <w:sz w:val="20"/>
        </w:rPr>
        <w:t xml:space="preserve"> </w:t>
      </w:r>
      <w:r w:rsidRPr="00D1681F">
        <w:rPr>
          <w:rFonts w:ascii="Tahoma"/>
          <w:b/>
          <w:w w:val="90"/>
          <w:sz w:val="20"/>
        </w:rPr>
        <w:t>ARTICOLO</w:t>
      </w:r>
      <w:r w:rsidRPr="00D1681F">
        <w:rPr>
          <w:rFonts w:ascii="Tahoma"/>
          <w:b/>
          <w:spacing w:val="9"/>
          <w:w w:val="90"/>
          <w:sz w:val="20"/>
        </w:rPr>
        <w:t xml:space="preserve"> </w:t>
      </w:r>
      <w:r w:rsidRPr="00D1681F">
        <w:rPr>
          <w:rFonts w:ascii="Tahoma"/>
          <w:b/>
          <w:w w:val="90"/>
          <w:sz w:val="20"/>
        </w:rPr>
        <w:t>50,</w:t>
      </w:r>
      <w:r w:rsidRPr="00D1681F">
        <w:rPr>
          <w:rFonts w:ascii="Tahoma"/>
          <w:b/>
          <w:spacing w:val="7"/>
          <w:w w:val="90"/>
          <w:sz w:val="20"/>
        </w:rPr>
        <w:t xml:space="preserve"> </w:t>
      </w:r>
      <w:r w:rsidRPr="00D1681F">
        <w:rPr>
          <w:rFonts w:ascii="Tahoma"/>
          <w:b/>
          <w:w w:val="90"/>
          <w:sz w:val="20"/>
        </w:rPr>
        <w:t>DEL</w:t>
      </w:r>
      <w:r w:rsidRPr="00D1681F">
        <w:rPr>
          <w:rFonts w:ascii="Tahoma"/>
          <w:b/>
          <w:spacing w:val="8"/>
          <w:w w:val="90"/>
          <w:sz w:val="20"/>
        </w:rPr>
        <w:t xml:space="preserve"> </w:t>
      </w:r>
      <w:r w:rsidRPr="00D1681F">
        <w:rPr>
          <w:rFonts w:ascii="Tahoma"/>
          <w:b/>
          <w:w w:val="90"/>
          <w:sz w:val="20"/>
        </w:rPr>
        <w:t>D.LGS.</w:t>
      </w:r>
      <w:r w:rsidRPr="00D1681F">
        <w:rPr>
          <w:rFonts w:ascii="Tahoma"/>
          <w:b/>
          <w:spacing w:val="29"/>
          <w:w w:val="90"/>
          <w:sz w:val="20"/>
        </w:rPr>
        <w:t xml:space="preserve"> </w:t>
      </w:r>
      <w:r w:rsidRPr="00D1681F">
        <w:rPr>
          <w:rFonts w:ascii="Tahoma"/>
          <w:b/>
          <w:w w:val="90"/>
          <w:sz w:val="20"/>
        </w:rPr>
        <w:t>N.</w:t>
      </w:r>
      <w:r w:rsidRPr="00D1681F">
        <w:rPr>
          <w:rFonts w:ascii="Tahoma"/>
          <w:b/>
          <w:spacing w:val="8"/>
          <w:w w:val="90"/>
          <w:sz w:val="20"/>
        </w:rPr>
        <w:t xml:space="preserve"> </w:t>
      </w:r>
      <w:r w:rsidRPr="00D1681F">
        <w:rPr>
          <w:rFonts w:ascii="Tahoma"/>
          <w:b/>
          <w:w w:val="90"/>
          <w:sz w:val="20"/>
        </w:rPr>
        <w:t>36/2023,</w:t>
      </w:r>
      <w:r>
        <w:rPr>
          <w:rFonts w:ascii="Tahoma"/>
          <w:b/>
          <w:w w:val="90"/>
          <w:sz w:val="20"/>
        </w:rPr>
        <w:t xml:space="preserve"> </w:t>
      </w:r>
      <w:r w:rsidRPr="00D1681F">
        <w:rPr>
          <w:rFonts w:ascii="Tahoma" w:hAnsi="Tahoma"/>
          <w:b/>
          <w:w w:val="90"/>
          <w:sz w:val="20"/>
        </w:rPr>
        <w:t>DEL</w:t>
      </w:r>
      <w:r w:rsidRPr="00D1681F">
        <w:rPr>
          <w:rFonts w:ascii="Tahoma" w:hAnsi="Tahoma"/>
          <w:b/>
          <w:spacing w:val="-7"/>
          <w:w w:val="90"/>
          <w:sz w:val="20"/>
        </w:rPr>
        <w:t xml:space="preserve"> </w:t>
      </w:r>
      <w:r w:rsidRPr="00D1681F">
        <w:rPr>
          <w:rFonts w:ascii="Tahoma" w:hAnsi="Tahoma"/>
          <w:b/>
          <w:w w:val="90"/>
          <w:sz w:val="20"/>
        </w:rPr>
        <w:t>SERVIZIO</w:t>
      </w:r>
      <w:r w:rsidRPr="00D1681F">
        <w:rPr>
          <w:rFonts w:ascii="Tahoma" w:hAnsi="Tahoma"/>
          <w:b/>
          <w:spacing w:val="-7"/>
          <w:w w:val="90"/>
          <w:sz w:val="20"/>
        </w:rPr>
        <w:t xml:space="preserve"> </w:t>
      </w:r>
      <w:r w:rsidRPr="00D1681F">
        <w:rPr>
          <w:rFonts w:ascii="Tahoma" w:hAnsi="Tahoma"/>
          <w:b/>
          <w:w w:val="90"/>
          <w:sz w:val="20"/>
        </w:rPr>
        <w:t>DI</w:t>
      </w:r>
      <w:r w:rsidRPr="00D1681F">
        <w:rPr>
          <w:rFonts w:ascii="Tahoma" w:hAnsi="Tahoma"/>
          <w:b/>
          <w:spacing w:val="-5"/>
          <w:w w:val="90"/>
          <w:sz w:val="20"/>
        </w:rPr>
        <w:t xml:space="preserve"> </w:t>
      </w:r>
      <w:r w:rsidRPr="00D1681F">
        <w:rPr>
          <w:rFonts w:ascii="Tahoma" w:hAnsi="Tahoma"/>
          <w:b/>
          <w:w w:val="90"/>
          <w:sz w:val="20"/>
        </w:rPr>
        <w:t>CONTROLLO</w:t>
      </w:r>
      <w:r w:rsidRPr="00D1681F">
        <w:rPr>
          <w:rFonts w:ascii="Tahoma" w:hAnsi="Tahoma"/>
          <w:b/>
          <w:spacing w:val="-8"/>
          <w:w w:val="90"/>
          <w:sz w:val="20"/>
        </w:rPr>
        <w:t xml:space="preserve"> </w:t>
      </w:r>
      <w:r w:rsidRPr="00D1681F">
        <w:rPr>
          <w:rFonts w:ascii="Tahoma" w:hAnsi="Tahoma"/>
          <w:b/>
          <w:w w:val="90"/>
          <w:sz w:val="20"/>
        </w:rPr>
        <w:t>E</w:t>
      </w:r>
      <w:r w:rsidRPr="00D1681F">
        <w:rPr>
          <w:rFonts w:ascii="Tahoma" w:hAnsi="Tahoma"/>
          <w:b/>
          <w:spacing w:val="-8"/>
          <w:w w:val="90"/>
          <w:sz w:val="20"/>
        </w:rPr>
        <w:t xml:space="preserve"> </w:t>
      </w:r>
      <w:r w:rsidRPr="00D1681F">
        <w:rPr>
          <w:rFonts w:ascii="Tahoma" w:hAnsi="Tahoma"/>
          <w:b/>
          <w:w w:val="90"/>
          <w:sz w:val="20"/>
        </w:rPr>
        <w:t>MONITORAGGIO</w:t>
      </w:r>
      <w:r w:rsidRPr="00D1681F">
        <w:rPr>
          <w:rFonts w:ascii="Tahoma" w:hAnsi="Tahoma"/>
          <w:b/>
          <w:spacing w:val="-6"/>
          <w:w w:val="90"/>
          <w:sz w:val="20"/>
        </w:rPr>
        <w:t xml:space="preserve"> </w:t>
      </w:r>
      <w:r w:rsidRPr="00D1681F">
        <w:rPr>
          <w:rFonts w:ascii="Tahoma" w:hAnsi="Tahoma"/>
          <w:b/>
          <w:w w:val="90"/>
          <w:sz w:val="20"/>
        </w:rPr>
        <w:t>DEL</w:t>
      </w:r>
      <w:r w:rsidRPr="00D1681F">
        <w:rPr>
          <w:rFonts w:ascii="Tahoma" w:hAnsi="Tahoma"/>
          <w:b/>
          <w:spacing w:val="-7"/>
          <w:w w:val="90"/>
          <w:sz w:val="20"/>
        </w:rPr>
        <w:t xml:space="preserve"> </w:t>
      </w:r>
      <w:r w:rsidRPr="00D1681F">
        <w:rPr>
          <w:rFonts w:ascii="Tahoma" w:hAnsi="Tahoma"/>
          <w:b/>
          <w:w w:val="90"/>
          <w:sz w:val="20"/>
        </w:rPr>
        <w:t>SERVIZIO</w:t>
      </w:r>
      <w:r w:rsidRPr="00D1681F">
        <w:rPr>
          <w:rFonts w:ascii="Tahoma" w:hAnsi="Tahoma"/>
          <w:b/>
          <w:spacing w:val="-7"/>
          <w:w w:val="90"/>
          <w:sz w:val="20"/>
        </w:rPr>
        <w:t xml:space="preserve"> </w:t>
      </w:r>
      <w:r w:rsidRPr="00D1681F">
        <w:rPr>
          <w:rFonts w:ascii="Tahoma" w:hAnsi="Tahoma"/>
          <w:b/>
          <w:w w:val="90"/>
          <w:sz w:val="20"/>
        </w:rPr>
        <w:t>DI</w:t>
      </w:r>
      <w:r w:rsidRPr="00D1681F">
        <w:rPr>
          <w:rFonts w:ascii="Tahoma" w:hAnsi="Tahoma"/>
          <w:b/>
          <w:spacing w:val="-7"/>
          <w:w w:val="90"/>
          <w:sz w:val="20"/>
        </w:rPr>
        <w:t xml:space="preserve"> </w:t>
      </w:r>
      <w:r w:rsidRPr="00D1681F">
        <w:rPr>
          <w:rFonts w:ascii="Tahoma" w:hAnsi="Tahoma"/>
          <w:b/>
          <w:w w:val="90"/>
          <w:sz w:val="20"/>
        </w:rPr>
        <w:t>RISTORAZIONE SCOLASTICA</w:t>
      </w:r>
    </w:p>
    <w:p w14:paraId="7072161A" w14:textId="77777777" w:rsidR="009B6E00" w:rsidRPr="00E155DB" w:rsidRDefault="009B6E00" w:rsidP="009B6E00">
      <w:pPr>
        <w:ind w:left="142" w:right="409"/>
        <w:jc w:val="both"/>
        <w:rPr>
          <w:rFonts w:asciiTheme="majorHAnsi" w:hAnsiTheme="majorHAnsi"/>
        </w:rPr>
      </w:pPr>
    </w:p>
    <w:p w14:paraId="63C6DDF4" w14:textId="77777777" w:rsidR="009B6E00" w:rsidRPr="00E155DB" w:rsidRDefault="009B6E00" w:rsidP="009B6E00">
      <w:pPr>
        <w:pStyle w:val="Corpotesto"/>
        <w:tabs>
          <w:tab w:val="left" w:pos="5464"/>
          <w:tab w:val="left" w:pos="8791"/>
          <w:tab w:val="left" w:pos="9509"/>
        </w:tabs>
        <w:spacing w:before="1"/>
        <w:ind w:left="212"/>
        <w:rPr>
          <w:rFonts w:asciiTheme="majorHAnsi" w:hAnsiTheme="majorHAnsi"/>
        </w:rPr>
      </w:pPr>
      <w:r w:rsidRPr="00E155DB">
        <w:rPr>
          <w:rFonts w:asciiTheme="majorHAnsi" w:hAnsiTheme="majorHAnsi"/>
        </w:rPr>
        <w:t>Il</w:t>
      </w:r>
      <w:r w:rsidRPr="00E155DB">
        <w:rPr>
          <w:rFonts w:asciiTheme="majorHAnsi" w:hAnsiTheme="majorHAnsi"/>
          <w:spacing w:val="80"/>
        </w:rPr>
        <w:t xml:space="preserve"> </w:t>
      </w:r>
      <w:r w:rsidRPr="00E155DB">
        <w:rPr>
          <w:rFonts w:asciiTheme="majorHAnsi" w:hAnsiTheme="majorHAnsi"/>
        </w:rPr>
        <w:t>sottoscritto</w:t>
      </w:r>
      <w:r w:rsidRPr="00E155DB">
        <w:rPr>
          <w:rFonts w:asciiTheme="majorHAnsi" w:hAnsiTheme="majorHAnsi"/>
          <w:spacing w:val="88"/>
        </w:rPr>
        <w:t xml:space="preserve"> </w:t>
      </w:r>
      <w:r w:rsidRPr="00E155DB">
        <w:rPr>
          <w:rFonts w:asciiTheme="majorHAnsi" w:hAnsiTheme="majorHAnsi"/>
          <w:u w:val="single"/>
        </w:rPr>
        <w:tab/>
      </w:r>
      <w:r w:rsidRPr="00E155DB">
        <w:rPr>
          <w:rFonts w:asciiTheme="majorHAnsi" w:hAnsiTheme="majorHAnsi"/>
        </w:rPr>
        <w:t>,</w:t>
      </w:r>
      <w:r w:rsidRPr="00E155DB">
        <w:rPr>
          <w:rFonts w:asciiTheme="majorHAnsi" w:hAnsiTheme="majorHAnsi"/>
          <w:spacing w:val="80"/>
        </w:rPr>
        <w:t xml:space="preserve"> </w:t>
      </w:r>
      <w:r w:rsidRPr="00E155DB">
        <w:rPr>
          <w:rFonts w:asciiTheme="majorHAnsi" w:hAnsiTheme="majorHAnsi"/>
        </w:rPr>
        <w:t>nato</w:t>
      </w:r>
      <w:r w:rsidRPr="00E155DB">
        <w:rPr>
          <w:rFonts w:asciiTheme="majorHAnsi" w:hAnsiTheme="majorHAnsi"/>
          <w:spacing w:val="80"/>
        </w:rPr>
        <w:t xml:space="preserve"> </w:t>
      </w:r>
      <w:r w:rsidRPr="00E155DB">
        <w:rPr>
          <w:rFonts w:asciiTheme="majorHAnsi" w:hAnsiTheme="majorHAnsi"/>
        </w:rPr>
        <w:t>a</w:t>
      </w:r>
      <w:r w:rsidRPr="00E155DB">
        <w:rPr>
          <w:rFonts w:asciiTheme="majorHAnsi" w:hAnsiTheme="majorHAnsi"/>
          <w:spacing w:val="89"/>
        </w:rPr>
        <w:t xml:space="preserve"> </w:t>
      </w:r>
      <w:r w:rsidRPr="00E155DB">
        <w:rPr>
          <w:rFonts w:asciiTheme="majorHAnsi" w:hAnsiTheme="majorHAnsi"/>
          <w:u w:val="single"/>
        </w:rPr>
        <w:tab/>
      </w:r>
      <w:r w:rsidRPr="00E155DB">
        <w:rPr>
          <w:rFonts w:asciiTheme="majorHAnsi" w:hAnsiTheme="majorHAnsi"/>
          <w:spacing w:val="40"/>
        </w:rPr>
        <w:t xml:space="preserve"> </w:t>
      </w:r>
      <w:r w:rsidRPr="00E155DB">
        <w:rPr>
          <w:rFonts w:asciiTheme="majorHAnsi" w:hAnsiTheme="majorHAnsi"/>
        </w:rPr>
        <w:t>(</w:t>
      </w:r>
      <w:r w:rsidRPr="00E155DB">
        <w:rPr>
          <w:rFonts w:asciiTheme="majorHAnsi" w:hAnsiTheme="majorHAnsi"/>
          <w:u w:val="single"/>
        </w:rPr>
        <w:tab/>
      </w:r>
      <w:r w:rsidRPr="00E155DB">
        <w:rPr>
          <w:rFonts w:asciiTheme="majorHAnsi" w:hAnsiTheme="majorHAnsi"/>
        </w:rPr>
        <w:t>)</w:t>
      </w:r>
      <w:r w:rsidRPr="00E155DB">
        <w:rPr>
          <w:rFonts w:asciiTheme="majorHAnsi" w:hAnsiTheme="majorHAnsi"/>
          <w:spacing w:val="61"/>
          <w:w w:val="150"/>
        </w:rPr>
        <w:t xml:space="preserve"> </w:t>
      </w:r>
      <w:r w:rsidRPr="00E155DB">
        <w:rPr>
          <w:rFonts w:asciiTheme="majorHAnsi" w:hAnsiTheme="majorHAnsi"/>
          <w:spacing w:val="-5"/>
        </w:rPr>
        <w:t>il</w:t>
      </w:r>
    </w:p>
    <w:p w14:paraId="5F3DB2E1" w14:textId="77777777" w:rsidR="009B6E00" w:rsidRPr="00E155DB" w:rsidRDefault="009B6E00" w:rsidP="009B6E00">
      <w:pPr>
        <w:pStyle w:val="Corpotesto"/>
        <w:tabs>
          <w:tab w:val="left" w:pos="2305"/>
          <w:tab w:val="left" w:pos="8868"/>
        </w:tabs>
        <w:spacing w:before="128"/>
        <w:ind w:left="212"/>
        <w:rPr>
          <w:rFonts w:asciiTheme="majorHAnsi" w:hAnsiTheme="majorHAnsi"/>
        </w:rPr>
      </w:pPr>
      <w:r w:rsidRPr="00E155DB">
        <w:rPr>
          <w:rFonts w:asciiTheme="majorHAnsi" w:hAnsiTheme="majorHAnsi"/>
          <w:u w:val="single"/>
        </w:rPr>
        <w:tab/>
      </w:r>
      <w:r w:rsidRPr="00E155DB">
        <w:rPr>
          <w:rFonts w:asciiTheme="majorHAnsi" w:hAnsiTheme="majorHAnsi"/>
        </w:rPr>
        <w:t>,</w:t>
      </w:r>
      <w:r w:rsidRPr="00E155DB">
        <w:rPr>
          <w:rFonts w:asciiTheme="majorHAnsi" w:hAnsiTheme="majorHAnsi"/>
          <w:spacing w:val="28"/>
        </w:rPr>
        <w:t xml:space="preserve"> </w:t>
      </w:r>
      <w:r w:rsidRPr="00E155DB">
        <w:rPr>
          <w:rFonts w:asciiTheme="majorHAnsi" w:hAnsiTheme="majorHAnsi"/>
        </w:rPr>
        <w:t>CF</w:t>
      </w:r>
      <w:r w:rsidRPr="00E155DB">
        <w:rPr>
          <w:rFonts w:asciiTheme="majorHAnsi" w:hAnsiTheme="majorHAnsi"/>
          <w:spacing w:val="14"/>
        </w:rPr>
        <w:t xml:space="preserve"> </w:t>
      </w:r>
      <w:r w:rsidRPr="00E155DB">
        <w:rPr>
          <w:rFonts w:asciiTheme="majorHAnsi" w:hAnsiTheme="majorHAnsi"/>
          <w:u w:val="single"/>
        </w:rPr>
        <w:tab/>
      </w:r>
      <w:r w:rsidRPr="00E155DB">
        <w:rPr>
          <w:rFonts w:asciiTheme="majorHAnsi" w:hAnsiTheme="majorHAnsi"/>
        </w:rPr>
        <w:t>residente</w:t>
      </w:r>
      <w:r w:rsidRPr="00E155DB">
        <w:rPr>
          <w:rFonts w:asciiTheme="majorHAnsi" w:hAnsiTheme="majorHAnsi"/>
          <w:spacing w:val="6"/>
        </w:rPr>
        <w:t xml:space="preserve"> </w:t>
      </w:r>
      <w:r w:rsidRPr="00E155DB">
        <w:rPr>
          <w:rFonts w:asciiTheme="majorHAnsi" w:hAnsiTheme="majorHAnsi"/>
          <w:spacing w:val="-10"/>
        </w:rPr>
        <w:t>a</w:t>
      </w:r>
    </w:p>
    <w:p w14:paraId="5D044863" w14:textId="77777777" w:rsidR="009B6E00" w:rsidRPr="00E155DB" w:rsidRDefault="009B6E00" w:rsidP="009B6E00">
      <w:pPr>
        <w:pStyle w:val="Corpotesto"/>
        <w:tabs>
          <w:tab w:val="left" w:pos="2792"/>
          <w:tab w:val="left" w:pos="6968"/>
          <w:tab w:val="left" w:pos="7997"/>
        </w:tabs>
        <w:spacing w:before="126"/>
        <w:ind w:left="212"/>
        <w:rPr>
          <w:rFonts w:asciiTheme="majorHAnsi" w:hAnsiTheme="majorHAnsi"/>
        </w:rPr>
      </w:pPr>
      <w:r w:rsidRPr="00E155DB">
        <w:rPr>
          <w:rFonts w:asciiTheme="majorHAnsi" w:hAnsiTheme="majorHAnsi"/>
          <w:u w:val="single"/>
        </w:rPr>
        <w:tab/>
      </w:r>
      <w:r w:rsidRPr="00E155DB">
        <w:rPr>
          <w:rFonts w:asciiTheme="majorHAnsi" w:hAnsiTheme="majorHAnsi"/>
        </w:rPr>
        <w:t xml:space="preserve">in Via </w:t>
      </w:r>
      <w:r w:rsidRPr="00E155DB">
        <w:rPr>
          <w:rFonts w:asciiTheme="majorHAnsi" w:hAnsiTheme="majorHAnsi"/>
          <w:u w:val="single"/>
        </w:rPr>
        <w:tab/>
      </w:r>
      <w:r w:rsidRPr="00E155DB">
        <w:rPr>
          <w:rFonts w:asciiTheme="majorHAnsi" w:hAnsiTheme="majorHAnsi"/>
        </w:rPr>
        <w:t xml:space="preserve">n° </w:t>
      </w:r>
      <w:r w:rsidRPr="00E155DB">
        <w:rPr>
          <w:rFonts w:asciiTheme="majorHAnsi" w:hAnsiTheme="majorHAnsi"/>
          <w:u w:val="single"/>
        </w:rPr>
        <w:tab/>
      </w:r>
      <w:r w:rsidRPr="00E155DB">
        <w:rPr>
          <w:rFonts w:asciiTheme="majorHAnsi" w:hAnsiTheme="majorHAnsi"/>
          <w:spacing w:val="-10"/>
        </w:rPr>
        <w:t>,</w:t>
      </w:r>
    </w:p>
    <w:p w14:paraId="0859F854" w14:textId="77777777" w:rsidR="009B6E00" w:rsidRPr="00E155DB" w:rsidRDefault="009B6E00" w:rsidP="009B6E00">
      <w:pPr>
        <w:tabs>
          <w:tab w:val="left" w:pos="9549"/>
        </w:tabs>
        <w:spacing w:before="247"/>
        <w:ind w:left="212"/>
        <w:rPr>
          <w:rFonts w:asciiTheme="majorHAnsi" w:hAnsiTheme="majorHAnsi"/>
          <w:i/>
        </w:rPr>
      </w:pPr>
      <w:r w:rsidRPr="00E155DB">
        <w:rPr>
          <w:rFonts w:asciiTheme="majorHAnsi" w:hAnsiTheme="majorHAnsi"/>
        </w:rPr>
        <w:t>nella</w:t>
      </w:r>
      <w:r w:rsidRPr="00E155DB">
        <w:rPr>
          <w:rFonts w:asciiTheme="majorHAnsi" w:hAnsiTheme="majorHAnsi"/>
          <w:spacing w:val="-6"/>
        </w:rPr>
        <w:t xml:space="preserve"> </w:t>
      </w:r>
      <w:r w:rsidRPr="00E155DB">
        <w:rPr>
          <w:rFonts w:asciiTheme="majorHAnsi" w:hAnsiTheme="majorHAnsi"/>
        </w:rPr>
        <w:t>mia</w:t>
      </w:r>
      <w:r w:rsidRPr="00E155DB">
        <w:rPr>
          <w:rFonts w:asciiTheme="majorHAnsi" w:hAnsiTheme="majorHAnsi"/>
          <w:spacing w:val="-5"/>
        </w:rPr>
        <w:t xml:space="preserve"> </w:t>
      </w:r>
      <w:r w:rsidRPr="00E155DB">
        <w:rPr>
          <w:rFonts w:asciiTheme="majorHAnsi" w:hAnsiTheme="majorHAnsi"/>
        </w:rPr>
        <w:t>qualità</w:t>
      </w:r>
      <w:r w:rsidRPr="00E155DB">
        <w:rPr>
          <w:rFonts w:asciiTheme="majorHAnsi" w:hAnsiTheme="majorHAnsi"/>
          <w:spacing w:val="-4"/>
        </w:rPr>
        <w:t xml:space="preserve"> </w:t>
      </w:r>
      <w:r w:rsidRPr="00E155DB">
        <w:rPr>
          <w:rFonts w:asciiTheme="majorHAnsi" w:hAnsiTheme="majorHAnsi"/>
        </w:rPr>
        <w:t>di</w:t>
      </w:r>
      <w:r w:rsidRPr="00E155DB">
        <w:rPr>
          <w:rFonts w:asciiTheme="majorHAnsi" w:hAnsiTheme="majorHAnsi"/>
          <w:spacing w:val="-2"/>
        </w:rPr>
        <w:t xml:space="preserve"> </w:t>
      </w:r>
      <w:r w:rsidRPr="00E155DB">
        <w:rPr>
          <w:rFonts w:asciiTheme="majorHAnsi" w:hAnsiTheme="majorHAnsi"/>
          <w:i/>
        </w:rPr>
        <w:t>(rappresentante</w:t>
      </w:r>
      <w:r w:rsidRPr="00E155DB">
        <w:rPr>
          <w:rFonts w:asciiTheme="majorHAnsi" w:hAnsiTheme="majorHAnsi"/>
          <w:i/>
          <w:spacing w:val="-5"/>
        </w:rPr>
        <w:t xml:space="preserve"> </w:t>
      </w:r>
      <w:r w:rsidRPr="00E155DB">
        <w:rPr>
          <w:rFonts w:asciiTheme="majorHAnsi" w:hAnsiTheme="majorHAnsi"/>
          <w:i/>
        </w:rPr>
        <w:t>legale,</w:t>
      </w:r>
      <w:r w:rsidRPr="00E155DB">
        <w:rPr>
          <w:rFonts w:asciiTheme="majorHAnsi" w:hAnsiTheme="majorHAnsi"/>
          <w:i/>
          <w:spacing w:val="-3"/>
        </w:rPr>
        <w:t xml:space="preserve"> </w:t>
      </w:r>
      <w:r w:rsidRPr="00E155DB">
        <w:rPr>
          <w:rFonts w:asciiTheme="majorHAnsi" w:hAnsiTheme="majorHAnsi"/>
          <w:i/>
          <w:spacing w:val="-2"/>
        </w:rPr>
        <w:t>procuratore)</w:t>
      </w:r>
      <w:r w:rsidRPr="00E155DB">
        <w:rPr>
          <w:rFonts w:asciiTheme="majorHAnsi" w:hAnsiTheme="majorHAnsi"/>
          <w:i/>
          <w:u w:val="single"/>
        </w:rPr>
        <w:tab/>
      </w:r>
    </w:p>
    <w:p w14:paraId="7E985360" w14:textId="77777777" w:rsidR="009B6E00" w:rsidRPr="00E155DB" w:rsidRDefault="009B6E00" w:rsidP="009B6E00">
      <w:pPr>
        <w:pStyle w:val="Corpotesto"/>
        <w:spacing w:before="72"/>
        <w:rPr>
          <w:rFonts w:asciiTheme="majorHAnsi" w:hAnsiTheme="majorHAnsi"/>
          <w:i/>
        </w:rPr>
      </w:pPr>
    </w:p>
    <w:p w14:paraId="34C3982A" w14:textId="77777777" w:rsidR="009B6E00" w:rsidRPr="00E155DB" w:rsidRDefault="009B6E00" w:rsidP="009B6E00">
      <w:pPr>
        <w:pStyle w:val="Corpotesto"/>
        <w:tabs>
          <w:tab w:val="left" w:pos="6642"/>
          <w:tab w:val="left" w:pos="8071"/>
          <w:tab w:val="left" w:pos="8778"/>
        </w:tabs>
        <w:spacing w:line="360" w:lineRule="auto"/>
        <w:ind w:left="212" w:right="335"/>
        <w:rPr>
          <w:rFonts w:asciiTheme="majorHAnsi" w:hAnsiTheme="majorHAnsi"/>
        </w:rPr>
      </w:pPr>
      <w:r w:rsidRPr="00E155DB">
        <w:rPr>
          <w:rFonts w:asciiTheme="majorHAnsi" w:hAnsiTheme="majorHAnsi"/>
        </w:rPr>
        <w:t>(</w:t>
      </w:r>
      <w:r w:rsidRPr="00E155DB">
        <w:rPr>
          <w:rFonts w:asciiTheme="majorHAnsi" w:hAnsiTheme="majorHAnsi"/>
          <w:i/>
        </w:rPr>
        <w:t xml:space="preserve">eventualmente) </w:t>
      </w:r>
      <w:r w:rsidRPr="00E155DB">
        <w:rPr>
          <w:rFonts w:asciiTheme="majorHAnsi" w:hAnsiTheme="majorHAnsi"/>
        </w:rPr>
        <w:t>giusta procura generale/speciale n°</w:t>
      </w:r>
      <w:r w:rsidRPr="00E155DB">
        <w:rPr>
          <w:rFonts w:asciiTheme="majorHAnsi" w:hAnsiTheme="majorHAnsi"/>
          <w:u w:val="single"/>
        </w:rPr>
        <w:tab/>
      </w:r>
      <w:r w:rsidRPr="00E155DB">
        <w:rPr>
          <w:rFonts w:asciiTheme="majorHAnsi" w:hAnsiTheme="majorHAnsi"/>
        </w:rPr>
        <w:t xml:space="preserve">del </w:t>
      </w:r>
      <w:r w:rsidRPr="00E155DB">
        <w:rPr>
          <w:rFonts w:asciiTheme="majorHAnsi" w:hAnsiTheme="majorHAnsi"/>
          <w:u w:val="single"/>
        </w:rPr>
        <w:tab/>
      </w:r>
      <w:r w:rsidRPr="00E155DB">
        <w:rPr>
          <w:rFonts w:asciiTheme="majorHAnsi" w:hAnsiTheme="majorHAnsi"/>
          <w:u w:val="single"/>
        </w:rPr>
        <w:tab/>
      </w:r>
      <w:r w:rsidRPr="00E155DB">
        <w:rPr>
          <w:rFonts w:asciiTheme="majorHAnsi" w:hAnsiTheme="majorHAnsi"/>
          <w:spacing w:val="-3"/>
        </w:rPr>
        <w:t xml:space="preserve"> </w:t>
      </w:r>
      <w:r w:rsidRPr="00E155DB">
        <w:rPr>
          <w:rFonts w:asciiTheme="majorHAnsi" w:hAnsiTheme="majorHAnsi"/>
        </w:rPr>
        <w:t>a</w:t>
      </w:r>
      <w:r w:rsidRPr="00E155DB">
        <w:rPr>
          <w:rFonts w:asciiTheme="majorHAnsi" w:hAnsiTheme="majorHAnsi"/>
          <w:spacing w:val="-9"/>
        </w:rPr>
        <w:t xml:space="preserve"> </w:t>
      </w:r>
      <w:r w:rsidRPr="00E155DB">
        <w:rPr>
          <w:rFonts w:asciiTheme="majorHAnsi" w:hAnsiTheme="majorHAnsi"/>
        </w:rPr>
        <w:t>rogito</w:t>
      </w:r>
      <w:r w:rsidRPr="00E155DB">
        <w:rPr>
          <w:rFonts w:asciiTheme="majorHAnsi" w:hAnsiTheme="majorHAnsi"/>
          <w:spacing w:val="-9"/>
        </w:rPr>
        <w:t xml:space="preserve"> </w:t>
      </w:r>
      <w:r w:rsidRPr="00E155DB">
        <w:rPr>
          <w:rFonts w:asciiTheme="majorHAnsi" w:hAnsiTheme="majorHAnsi"/>
        </w:rPr>
        <w:t xml:space="preserve">del </w:t>
      </w:r>
      <w:r w:rsidRPr="00E155DB">
        <w:rPr>
          <w:rFonts w:asciiTheme="majorHAnsi" w:hAnsiTheme="majorHAnsi"/>
          <w:spacing w:val="-2"/>
        </w:rPr>
        <w:t>notaio</w:t>
      </w:r>
      <w:r w:rsidRPr="00E155DB">
        <w:rPr>
          <w:rFonts w:asciiTheme="majorHAnsi" w:hAnsiTheme="majorHAnsi"/>
          <w:u w:val="single"/>
        </w:rPr>
        <w:tab/>
      </w:r>
      <w:r w:rsidRPr="00E155DB">
        <w:rPr>
          <w:rFonts w:asciiTheme="majorHAnsi" w:hAnsiTheme="majorHAnsi"/>
          <w:u w:val="single"/>
        </w:rPr>
        <w:tab/>
      </w:r>
    </w:p>
    <w:p w14:paraId="4EB15AB3" w14:textId="77777777" w:rsidR="009B6E00" w:rsidRPr="00E155DB" w:rsidRDefault="009B6E00" w:rsidP="009B6E00">
      <w:pPr>
        <w:spacing w:before="120"/>
        <w:ind w:left="212"/>
        <w:rPr>
          <w:rFonts w:asciiTheme="majorHAnsi" w:hAnsiTheme="majorHAnsi"/>
        </w:rPr>
      </w:pPr>
      <w:r w:rsidRPr="00E155DB">
        <w:rPr>
          <w:rFonts w:asciiTheme="majorHAnsi" w:hAnsiTheme="majorHAnsi"/>
        </w:rPr>
        <w:t>autorizzato</w:t>
      </w:r>
      <w:r w:rsidRPr="00E155DB">
        <w:rPr>
          <w:rFonts w:asciiTheme="majorHAnsi" w:hAnsiTheme="majorHAnsi"/>
          <w:spacing w:val="-7"/>
        </w:rPr>
        <w:t xml:space="preserve"> </w:t>
      </w:r>
      <w:r w:rsidRPr="00E155DB">
        <w:rPr>
          <w:rFonts w:asciiTheme="majorHAnsi" w:hAnsiTheme="majorHAnsi"/>
        </w:rPr>
        <w:t>a</w:t>
      </w:r>
      <w:r w:rsidRPr="00E155DB">
        <w:rPr>
          <w:rFonts w:asciiTheme="majorHAnsi" w:hAnsiTheme="majorHAnsi"/>
          <w:spacing w:val="-8"/>
        </w:rPr>
        <w:t xml:space="preserve"> </w:t>
      </w:r>
      <w:r w:rsidRPr="00E155DB">
        <w:rPr>
          <w:rFonts w:asciiTheme="majorHAnsi" w:hAnsiTheme="majorHAnsi"/>
        </w:rPr>
        <w:t>rappresentare</w:t>
      </w:r>
      <w:r w:rsidRPr="00E155DB">
        <w:rPr>
          <w:rFonts w:asciiTheme="majorHAnsi" w:hAnsiTheme="majorHAnsi"/>
          <w:spacing w:val="-9"/>
        </w:rPr>
        <w:t xml:space="preserve"> </w:t>
      </w:r>
      <w:r w:rsidRPr="00E155DB">
        <w:rPr>
          <w:rFonts w:asciiTheme="majorHAnsi" w:hAnsiTheme="majorHAnsi"/>
        </w:rPr>
        <w:t>legalmente</w:t>
      </w:r>
      <w:r w:rsidRPr="00E155DB">
        <w:rPr>
          <w:rFonts w:asciiTheme="majorHAnsi" w:hAnsiTheme="majorHAnsi"/>
          <w:spacing w:val="-6"/>
        </w:rPr>
        <w:t xml:space="preserve"> </w:t>
      </w:r>
      <w:r w:rsidRPr="00E155DB">
        <w:rPr>
          <w:rFonts w:asciiTheme="majorHAnsi" w:hAnsiTheme="majorHAnsi"/>
        </w:rPr>
        <w:t>l’Impresa</w:t>
      </w:r>
      <w:r w:rsidRPr="00E155DB">
        <w:rPr>
          <w:rFonts w:asciiTheme="majorHAnsi" w:hAnsiTheme="majorHAnsi"/>
          <w:spacing w:val="-4"/>
        </w:rPr>
        <w:t xml:space="preserve"> </w:t>
      </w:r>
      <w:r w:rsidRPr="00E155DB">
        <w:rPr>
          <w:rFonts w:asciiTheme="majorHAnsi" w:hAnsiTheme="majorHAnsi"/>
          <w:i/>
        </w:rPr>
        <w:t>(Denominazione/</w:t>
      </w:r>
      <w:r w:rsidRPr="00E155DB">
        <w:rPr>
          <w:rFonts w:asciiTheme="majorHAnsi" w:hAnsiTheme="majorHAnsi"/>
          <w:i/>
          <w:spacing w:val="-6"/>
        </w:rPr>
        <w:t xml:space="preserve"> </w:t>
      </w:r>
      <w:r w:rsidRPr="00E155DB">
        <w:rPr>
          <w:rFonts w:asciiTheme="majorHAnsi" w:hAnsiTheme="majorHAnsi"/>
          <w:i/>
        </w:rPr>
        <w:t>Ragione</w:t>
      </w:r>
      <w:r w:rsidRPr="00E155DB">
        <w:rPr>
          <w:rFonts w:asciiTheme="majorHAnsi" w:hAnsiTheme="majorHAnsi"/>
          <w:i/>
          <w:spacing w:val="-8"/>
        </w:rPr>
        <w:t xml:space="preserve"> </w:t>
      </w:r>
      <w:r w:rsidRPr="00E155DB">
        <w:rPr>
          <w:rFonts w:asciiTheme="majorHAnsi" w:hAnsiTheme="majorHAnsi"/>
          <w:i/>
        </w:rPr>
        <w:t>Sociale</w:t>
      </w:r>
      <w:proofErr w:type="gramStart"/>
      <w:r w:rsidRPr="00E155DB">
        <w:rPr>
          <w:rFonts w:asciiTheme="majorHAnsi" w:hAnsiTheme="majorHAnsi"/>
          <w:i/>
        </w:rPr>
        <w:t>)</w:t>
      </w:r>
      <w:r w:rsidRPr="00E155DB">
        <w:rPr>
          <w:rFonts w:asciiTheme="majorHAnsi" w:hAnsiTheme="majorHAnsi"/>
          <w:i/>
          <w:spacing w:val="-5"/>
        </w:rPr>
        <w:t xml:space="preserve"> </w:t>
      </w:r>
      <w:r w:rsidRPr="00E155DB">
        <w:rPr>
          <w:rFonts w:asciiTheme="majorHAnsi" w:hAnsiTheme="majorHAnsi"/>
          <w:spacing w:val="-10"/>
        </w:rPr>
        <w:t>:</w:t>
      </w:r>
      <w:proofErr w:type="gramEnd"/>
    </w:p>
    <w:p w14:paraId="04F15DE5" w14:textId="77777777" w:rsidR="009B6E00" w:rsidRPr="00E155DB" w:rsidRDefault="009B6E00" w:rsidP="009B6E00">
      <w:pPr>
        <w:pStyle w:val="Corpotesto"/>
        <w:tabs>
          <w:tab w:val="left" w:pos="3699"/>
          <w:tab w:val="left" w:pos="7123"/>
          <w:tab w:val="left" w:pos="8399"/>
          <w:tab w:val="left" w:pos="9063"/>
        </w:tabs>
        <w:spacing w:before="249" w:line="360" w:lineRule="auto"/>
        <w:ind w:left="212" w:right="334"/>
        <w:rPr>
          <w:rFonts w:asciiTheme="majorHAnsi" w:hAnsiTheme="majorHAnsi"/>
        </w:rPr>
      </w:pPr>
      <w:r w:rsidRPr="00E155DB">
        <w:rPr>
          <w:rFonts w:asciiTheme="majorHAnsi" w:hAnsiTheme="majorHAnsi"/>
          <w:u w:val="single"/>
        </w:rPr>
        <w:tab/>
      </w:r>
      <w:r w:rsidRPr="00E155DB">
        <w:rPr>
          <w:rFonts w:asciiTheme="majorHAnsi" w:hAnsiTheme="majorHAnsi"/>
          <w:u w:val="single"/>
        </w:rPr>
        <w:tab/>
      </w:r>
      <w:r w:rsidRPr="00E155DB">
        <w:rPr>
          <w:rFonts w:asciiTheme="majorHAnsi" w:hAnsiTheme="majorHAnsi"/>
          <w:u w:val="single"/>
        </w:rPr>
        <w:tab/>
      </w:r>
      <w:r w:rsidRPr="00E155DB">
        <w:rPr>
          <w:rFonts w:asciiTheme="majorHAnsi" w:hAnsiTheme="majorHAnsi"/>
          <w:u w:val="single"/>
        </w:rPr>
        <w:tab/>
      </w:r>
      <w:r w:rsidRPr="00E155DB">
        <w:rPr>
          <w:rFonts w:asciiTheme="majorHAnsi" w:hAnsiTheme="majorHAnsi"/>
        </w:rPr>
        <w:t>con</w:t>
      </w:r>
      <w:r w:rsidRPr="00E155DB">
        <w:rPr>
          <w:rFonts w:asciiTheme="majorHAnsi" w:hAnsiTheme="majorHAnsi"/>
          <w:spacing w:val="-11"/>
        </w:rPr>
        <w:t xml:space="preserve"> </w:t>
      </w:r>
      <w:r w:rsidRPr="00E155DB">
        <w:rPr>
          <w:rFonts w:asciiTheme="majorHAnsi" w:hAnsiTheme="majorHAnsi"/>
        </w:rPr>
        <w:t>sede in</w:t>
      </w:r>
      <w:r w:rsidRPr="00E155DB">
        <w:rPr>
          <w:rFonts w:asciiTheme="majorHAnsi" w:hAnsiTheme="majorHAnsi"/>
          <w:spacing w:val="69"/>
        </w:rPr>
        <w:t xml:space="preserve"> </w:t>
      </w:r>
      <w:r w:rsidRPr="00E155DB">
        <w:rPr>
          <w:rFonts w:asciiTheme="majorHAnsi" w:hAnsiTheme="majorHAnsi"/>
          <w:u w:val="single"/>
        </w:rPr>
        <w:tab/>
      </w:r>
      <w:r w:rsidRPr="00E155DB">
        <w:rPr>
          <w:rFonts w:asciiTheme="majorHAnsi" w:hAnsiTheme="majorHAnsi"/>
        </w:rPr>
        <w:t>,</w:t>
      </w:r>
      <w:r w:rsidRPr="00E155DB">
        <w:rPr>
          <w:rFonts w:asciiTheme="majorHAnsi" w:hAnsiTheme="majorHAnsi"/>
          <w:spacing w:val="80"/>
        </w:rPr>
        <w:t xml:space="preserve"> </w:t>
      </w:r>
      <w:r w:rsidRPr="00E155DB">
        <w:rPr>
          <w:rFonts w:asciiTheme="majorHAnsi" w:hAnsiTheme="majorHAnsi"/>
        </w:rPr>
        <w:t>Via</w:t>
      </w:r>
      <w:r w:rsidRPr="00E155DB">
        <w:rPr>
          <w:rFonts w:asciiTheme="majorHAnsi" w:hAnsiTheme="majorHAnsi"/>
          <w:spacing w:val="67"/>
        </w:rPr>
        <w:t xml:space="preserve"> </w:t>
      </w:r>
      <w:r w:rsidRPr="00E155DB">
        <w:rPr>
          <w:rFonts w:asciiTheme="majorHAnsi" w:hAnsiTheme="majorHAnsi"/>
          <w:u w:val="single"/>
        </w:rPr>
        <w:tab/>
      </w:r>
      <w:r w:rsidRPr="00E155DB">
        <w:rPr>
          <w:rFonts w:asciiTheme="majorHAnsi" w:hAnsiTheme="majorHAnsi"/>
        </w:rPr>
        <w:t xml:space="preserve"> n°</w:t>
      </w:r>
      <w:r w:rsidRPr="00E155DB">
        <w:rPr>
          <w:rFonts w:asciiTheme="majorHAnsi" w:hAnsiTheme="majorHAnsi"/>
          <w:spacing w:val="65"/>
        </w:rPr>
        <w:t xml:space="preserve"> </w:t>
      </w:r>
      <w:r w:rsidRPr="00E155DB">
        <w:rPr>
          <w:rFonts w:asciiTheme="majorHAnsi" w:hAnsiTheme="majorHAnsi"/>
          <w:u w:val="single"/>
        </w:rPr>
        <w:tab/>
      </w:r>
      <w:r w:rsidRPr="00E155DB">
        <w:rPr>
          <w:rFonts w:asciiTheme="majorHAnsi" w:hAnsiTheme="majorHAnsi"/>
        </w:rPr>
        <w:t>,</w:t>
      </w:r>
      <w:r w:rsidRPr="00E155DB">
        <w:rPr>
          <w:rFonts w:asciiTheme="majorHAnsi" w:hAnsiTheme="majorHAnsi"/>
          <w:spacing w:val="64"/>
        </w:rPr>
        <w:t xml:space="preserve"> </w:t>
      </w:r>
      <w:r w:rsidRPr="00E155DB">
        <w:rPr>
          <w:rFonts w:asciiTheme="majorHAnsi" w:hAnsiTheme="majorHAnsi"/>
        </w:rPr>
        <w:t>codice</w:t>
      </w:r>
      <w:r w:rsidRPr="00E155DB">
        <w:rPr>
          <w:rFonts w:asciiTheme="majorHAnsi" w:hAnsiTheme="majorHAnsi"/>
          <w:spacing w:val="66"/>
        </w:rPr>
        <w:t xml:space="preserve"> </w:t>
      </w:r>
      <w:r w:rsidRPr="00E155DB">
        <w:rPr>
          <w:rFonts w:asciiTheme="majorHAnsi" w:hAnsiTheme="majorHAnsi"/>
          <w:spacing w:val="-2"/>
        </w:rPr>
        <w:t>fiscale</w:t>
      </w:r>
    </w:p>
    <w:p w14:paraId="3AABDE01" w14:textId="77777777" w:rsidR="009B6E00" w:rsidRPr="00E155DB" w:rsidRDefault="009B6E00" w:rsidP="009B6E00">
      <w:pPr>
        <w:pStyle w:val="Corpotesto"/>
        <w:tabs>
          <w:tab w:val="left" w:pos="3123"/>
          <w:tab w:val="left" w:pos="7709"/>
        </w:tabs>
        <w:spacing w:line="252" w:lineRule="exact"/>
        <w:ind w:left="212"/>
        <w:rPr>
          <w:rFonts w:asciiTheme="majorHAnsi" w:hAnsiTheme="majorHAnsi"/>
        </w:rPr>
      </w:pPr>
      <w:r w:rsidRPr="00E155DB">
        <w:rPr>
          <w:rFonts w:asciiTheme="majorHAnsi" w:hAnsiTheme="majorHAnsi"/>
          <w:u w:val="single"/>
        </w:rPr>
        <w:tab/>
      </w:r>
      <w:r w:rsidRPr="00E155DB">
        <w:rPr>
          <w:rFonts w:asciiTheme="majorHAnsi" w:hAnsiTheme="majorHAnsi"/>
        </w:rPr>
        <w:t xml:space="preserve"> partita I.V.A. </w:t>
      </w:r>
      <w:r w:rsidRPr="00E155DB">
        <w:rPr>
          <w:rFonts w:asciiTheme="majorHAnsi" w:hAnsiTheme="majorHAnsi"/>
          <w:u w:val="single"/>
        </w:rPr>
        <w:tab/>
      </w:r>
      <w:r w:rsidRPr="00E155DB">
        <w:rPr>
          <w:rFonts w:asciiTheme="majorHAnsi" w:hAnsiTheme="majorHAnsi"/>
          <w:spacing w:val="-10"/>
        </w:rPr>
        <w:t>,</w:t>
      </w:r>
    </w:p>
    <w:p w14:paraId="6E708E99" w14:textId="77777777" w:rsidR="009B6E00" w:rsidRPr="00E155DB" w:rsidRDefault="009B6E00" w:rsidP="009B6E00">
      <w:pPr>
        <w:pStyle w:val="Corpotesto"/>
        <w:spacing w:before="113"/>
        <w:rPr>
          <w:rFonts w:asciiTheme="majorHAnsi" w:hAnsiTheme="majorHAnsi"/>
        </w:rPr>
      </w:pPr>
    </w:p>
    <w:p w14:paraId="6F1B734C" w14:textId="77777777" w:rsidR="009B6E00" w:rsidRPr="00E155DB" w:rsidRDefault="009B6E00" w:rsidP="009B6E00">
      <w:pPr>
        <w:pStyle w:val="Corpotesto"/>
        <w:ind w:left="2" w:right="202"/>
        <w:jc w:val="center"/>
        <w:rPr>
          <w:rFonts w:asciiTheme="majorHAnsi" w:hAnsiTheme="majorHAnsi"/>
        </w:rPr>
      </w:pPr>
      <w:r w:rsidRPr="00E155DB">
        <w:rPr>
          <w:rFonts w:asciiTheme="majorHAnsi" w:hAnsiTheme="majorHAnsi"/>
        </w:rPr>
        <w:t>C</w:t>
      </w:r>
      <w:r w:rsidRPr="00E155DB">
        <w:rPr>
          <w:rFonts w:asciiTheme="majorHAnsi" w:hAnsiTheme="majorHAnsi"/>
          <w:spacing w:val="23"/>
        </w:rPr>
        <w:t xml:space="preserve"> </w:t>
      </w:r>
      <w:r w:rsidRPr="00E155DB">
        <w:rPr>
          <w:rFonts w:asciiTheme="majorHAnsi" w:hAnsiTheme="majorHAnsi"/>
        </w:rPr>
        <w:t>O</w:t>
      </w:r>
      <w:r w:rsidRPr="00E155DB">
        <w:rPr>
          <w:rFonts w:asciiTheme="majorHAnsi" w:hAnsiTheme="majorHAnsi"/>
          <w:spacing w:val="22"/>
        </w:rPr>
        <w:t xml:space="preserve"> </w:t>
      </w:r>
      <w:r w:rsidRPr="00E155DB">
        <w:rPr>
          <w:rFonts w:asciiTheme="majorHAnsi" w:hAnsiTheme="majorHAnsi"/>
        </w:rPr>
        <w:t>M</w:t>
      </w:r>
      <w:r w:rsidRPr="00E155DB">
        <w:rPr>
          <w:rFonts w:asciiTheme="majorHAnsi" w:hAnsiTheme="majorHAnsi"/>
          <w:spacing w:val="24"/>
        </w:rPr>
        <w:t xml:space="preserve"> </w:t>
      </w:r>
      <w:r w:rsidRPr="00E155DB">
        <w:rPr>
          <w:rFonts w:asciiTheme="majorHAnsi" w:hAnsiTheme="majorHAnsi"/>
        </w:rPr>
        <w:t>U</w:t>
      </w:r>
      <w:r w:rsidRPr="00E155DB">
        <w:rPr>
          <w:rFonts w:asciiTheme="majorHAnsi" w:hAnsiTheme="majorHAnsi"/>
          <w:spacing w:val="25"/>
        </w:rPr>
        <w:t xml:space="preserve"> </w:t>
      </w:r>
      <w:r w:rsidRPr="00E155DB">
        <w:rPr>
          <w:rFonts w:asciiTheme="majorHAnsi" w:hAnsiTheme="majorHAnsi"/>
        </w:rPr>
        <w:t>N</w:t>
      </w:r>
      <w:r w:rsidRPr="00E155DB">
        <w:rPr>
          <w:rFonts w:asciiTheme="majorHAnsi" w:hAnsiTheme="majorHAnsi"/>
          <w:spacing w:val="25"/>
        </w:rPr>
        <w:t xml:space="preserve"> </w:t>
      </w:r>
      <w:r w:rsidRPr="00E155DB">
        <w:rPr>
          <w:rFonts w:asciiTheme="majorHAnsi" w:hAnsiTheme="majorHAnsi"/>
        </w:rPr>
        <w:t>I</w:t>
      </w:r>
      <w:r w:rsidRPr="00E155DB">
        <w:rPr>
          <w:rFonts w:asciiTheme="majorHAnsi" w:hAnsiTheme="majorHAnsi"/>
          <w:spacing w:val="22"/>
        </w:rPr>
        <w:t xml:space="preserve"> </w:t>
      </w:r>
      <w:r w:rsidRPr="00E155DB">
        <w:rPr>
          <w:rFonts w:asciiTheme="majorHAnsi" w:hAnsiTheme="majorHAnsi"/>
        </w:rPr>
        <w:t>C</w:t>
      </w:r>
      <w:r w:rsidRPr="00E155DB">
        <w:rPr>
          <w:rFonts w:asciiTheme="majorHAnsi" w:hAnsiTheme="majorHAnsi"/>
          <w:spacing w:val="25"/>
        </w:rPr>
        <w:t xml:space="preserve"> </w:t>
      </w:r>
      <w:r w:rsidRPr="00E155DB">
        <w:rPr>
          <w:rFonts w:asciiTheme="majorHAnsi" w:hAnsiTheme="majorHAnsi"/>
          <w:spacing w:val="-10"/>
        </w:rPr>
        <w:t>A</w:t>
      </w:r>
    </w:p>
    <w:p w14:paraId="0B232439" w14:textId="77777777" w:rsidR="009B6E00" w:rsidRPr="00E155DB" w:rsidRDefault="009B6E00" w:rsidP="009B6E00">
      <w:pPr>
        <w:pStyle w:val="Corpotesto"/>
        <w:spacing w:before="116" w:line="244" w:lineRule="auto"/>
        <w:ind w:left="212" w:right="335"/>
        <w:rPr>
          <w:rFonts w:asciiTheme="majorHAnsi" w:hAnsiTheme="majorHAnsi"/>
        </w:rPr>
      </w:pPr>
      <w:r w:rsidRPr="00E155DB">
        <w:rPr>
          <w:rFonts w:asciiTheme="majorHAnsi" w:hAnsiTheme="majorHAnsi"/>
        </w:rPr>
        <w:t>di</w:t>
      </w:r>
      <w:r w:rsidRPr="00E155DB">
        <w:rPr>
          <w:rFonts w:asciiTheme="majorHAnsi" w:hAnsiTheme="majorHAnsi"/>
          <w:spacing w:val="-1"/>
        </w:rPr>
        <w:t xml:space="preserve"> </w:t>
      </w:r>
      <w:r w:rsidRPr="00E155DB">
        <w:rPr>
          <w:rFonts w:asciiTheme="majorHAnsi" w:hAnsiTheme="majorHAnsi"/>
        </w:rPr>
        <w:t>essere</w:t>
      </w:r>
      <w:r w:rsidRPr="00E155DB">
        <w:rPr>
          <w:rFonts w:asciiTheme="majorHAnsi" w:hAnsiTheme="majorHAnsi"/>
          <w:spacing w:val="-4"/>
        </w:rPr>
        <w:t xml:space="preserve"> </w:t>
      </w:r>
      <w:r w:rsidRPr="00E155DB">
        <w:rPr>
          <w:rFonts w:asciiTheme="majorHAnsi" w:hAnsiTheme="majorHAnsi"/>
        </w:rPr>
        <w:t>interessato</w:t>
      </w:r>
      <w:r w:rsidRPr="00E155DB">
        <w:rPr>
          <w:rFonts w:asciiTheme="majorHAnsi" w:hAnsiTheme="majorHAnsi"/>
          <w:spacing w:val="-2"/>
        </w:rPr>
        <w:t xml:space="preserve"> </w:t>
      </w:r>
      <w:r w:rsidRPr="00E155DB">
        <w:rPr>
          <w:rFonts w:asciiTheme="majorHAnsi" w:hAnsiTheme="majorHAnsi"/>
        </w:rPr>
        <w:t>alla</w:t>
      </w:r>
      <w:r w:rsidRPr="00E155DB">
        <w:rPr>
          <w:rFonts w:asciiTheme="majorHAnsi" w:hAnsiTheme="majorHAnsi"/>
          <w:spacing w:val="-2"/>
        </w:rPr>
        <w:t xml:space="preserve"> </w:t>
      </w:r>
      <w:r w:rsidRPr="00E155DB">
        <w:rPr>
          <w:rFonts w:asciiTheme="majorHAnsi" w:hAnsiTheme="majorHAnsi"/>
        </w:rPr>
        <w:t>procedura</w:t>
      </w:r>
      <w:r w:rsidRPr="00E155DB">
        <w:rPr>
          <w:rFonts w:asciiTheme="majorHAnsi" w:hAnsiTheme="majorHAnsi"/>
          <w:spacing w:val="-2"/>
        </w:rPr>
        <w:t xml:space="preserve"> </w:t>
      </w:r>
      <w:r w:rsidRPr="00E155DB">
        <w:rPr>
          <w:rFonts w:asciiTheme="majorHAnsi" w:hAnsiTheme="majorHAnsi"/>
        </w:rPr>
        <w:t>per</w:t>
      </w:r>
      <w:r w:rsidRPr="00E155DB">
        <w:rPr>
          <w:rFonts w:asciiTheme="majorHAnsi" w:hAnsiTheme="majorHAnsi"/>
          <w:spacing w:val="-2"/>
        </w:rPr>
        <w:t xml:space="preserve"> </w:t>
      </w:r>
      <w:r w:rsidRPr="00E155DB">
        <w:rPr>
          <w:rFonts w:asciiTheme="majorHAnsi" w:hAnsiTheme="majorHAnsi"/>
        </w:rPr>
        <w:t>l’affidamento</w:t>
      </w:r>
      <w:r w:rsidRPr="00E155DB">
        <w:rPr>
          <w:rFonts w:asciiTheme="majorHAnsi" w:hAnsiTheme="majorHAnsi"/>
          <w:spacing w:val="-2"/>
        </w:rPr>
        <w:t xml:space="preserve"> </w:t>
      </w:r>
      <w:r w:rsidRPr="00E155DB">
        <w:rPr>
          <w:rFonts w:asciiTheme="majorHAnsi" w:hAnsiTheme="majorHAnsi"/>
        </w:rPr>
        <w:t>dell’appalto</w:t>
      </w:r>
      <w:r w:rsidRPr="00E155DB">
        <w:rPr>
          <w:rFonts w:asciiTheme="majorHAnsi" w:hAnsiTheme="majorHAnsi"/>
          <w:spacing w:val="-2"/>
        </w:rPr>
        <w:t xml:space="preserve"> </w:t>
      </w:r>
      <w:r w:rsidRPr="00E155DB">
        <w:rPr>
          <w:rFonts w:asciiTheme="majorHAnsi" w:hAnsiTheme="majorHAnsi"/>
        </w:rPr>
        <w:t>specificato</w:t>
      </w:r>
      <w:r w:rsidRPr="00E155DB">
        <w:rPr>
          <w:rFonts w:asciiTheme="majorHAnsi" w:hAnsiTheme="majorHAnsi"/>
          <w:spacing w:val="-2"/>
        </w:rPr>
        <w:t xml:space="preserve"> </w:t>
      </w:r>
      <w:r w:rsidRPr="00E155DB">
        <w:rPr>
          <w:rFonts w:asciiTheme="majorHAnsi" w:hAnsiTheme="majorHAnsi"/>
        </w:rPr>
        <w:t>in</w:t>
      </w:r>
      <w:r w:rsidRPr="00E155DB">
        <w:rPr>
          <w:rFonts w:asciiTheme="majorHAnsi" w:hAnsiTheme="majorHAnsi"/>
          <w:spacing w:val="-2"/>
        </w:rPr>
        <w:t xml:space="preserve"> </w:t>
      </w:r>
      <w:r w:rsidRPr="00E155DB">
        <w:rPr>
          <w:rFonts w:asciiTheme="majorHAnsi" w:hAnsiTheme="majorHAnsi"/>
        </w:rPr>
        <w:t>oggetto</w:t>
      </w:r>
      <w:r w:rsidRPr="00E155DB">
        <w:rPr>
          <w:rFonts w:asciiTheme="majorHAnsi" w:hAnsiTheme="majorHAnsi"/>
          <w:spacing w:val="-2"/>
        </w:rPr>
        <w:t xml:space="preserve"> </w:t>
      </w:r>
      <w:r w:rsidRPr="00E155DB">
        <w:rPr>
          <w:rFonts w:asciiTheme="majorHAnsi" w:hAnsiTheme="majorHAnsi"/>
        </w:rPr>
        <w:t>e</w:t>
      </w:r>
      <w:r w:rsidRPr="00E155DB">
        <w:rPr>
          <w:rFonts w:asciiTheme="majorHAnsi" w:hAnsiTheme="majorHAnsi"/>
          <w:spacing w:val="-2"/>
        </w:rPr>
        <w:t xml:space="preserve"> </w:t>
      </w:r>
      <w:r w:rsidRPr="00E155DB">
        <w:rPr>
          <w:rFonts w:asciiTheme="majorHAnsi" w:hAnsiTheme="majorHAnsi"/>
        </w:rPr>
        <w:t>di</w:t>
      </w:r>
      <w:r w:rsidRPr="00E155DB">
        <w:rPr>
          <w:rFonts w:asciiTheme="majorHAnsi" w:hAnsiTheme="majorHAnsi"/>
          <w:spacing w:val="-1"/>
        </w:rPr>
        <w:t xml:space="preserve"> </w:t>
      </w:r>
      <w:r w:rsidRPr="00E155DB">
        <w:rPr>
          <w:rFonts w:asciiTheme="majorHAnsi" w:hAnsiTheme="majorHAnsi"/>
        </w:rPr>
        <w:t>voler</w:t>
      </w:r>
      <w:r w:rsidRPr="00E155DB">
        <w:rPr>
          <w:rFonts w:asciiTheme="majorHAnsi" w:hAnsiTheme="majorHAnsi"/>
          <w:spacing w:val="-2"/>
        </w:rPr>
        <w:t xml:space="preserve"> </w:t>
      </w:r>
      <w:r w:rsidRPr="00E155DB">
        <w:rPr>
          <w:rFonts w:asciiTheme="majorHAnsi" w:hAnsiTheme="majorHAnsi"/>
        </w:rPr>
        <w:t>partecipare in qualità di:</w:t>
      </w:r>
    </w:p>
    <w:p w14:paraId="5E314AB0" w14:textId="77777777" w:rsidR="009B6E00" w:rsidRPr="00E155DB" w:rsidRDefault="009B6E00" w:rsidP="009B6E00">
      <w:pPr>
        <w:pStyle w:val="Paragrafoelenco"/>
        <w:numPr>
          <w:ilvl w:val="0"/>
          <w:numId w:val="9"/>
        </w:numPr>
        <w:tabs>
          <w:tab w:val="left" w:pos="932"/>
        </w:tabs>
        <w:spacing w:before="113"/>
        <w:ind w:left="932" w:hanging="359"/>
        <w:jc w:val="left"/>
        <w:rPr>
          <w:rFonts w:asciiTheme="majorHAnsi" w:hAnsiTheme="majorHAnsi"/>
        </w:rPr>
      </w:pPr>
      <w:r w:rsidRPr="00E155DB">
        <w:rPr>
          <w:rFonts w:asciiTheme="majorHAnsi" w:hAnsiTheme="majorHAnsi"/>
        </w:rPr>
        <w:t>Società</w:t>
      </w:r>
      <w:r w:rsidRPr="00E155DB">
        <w:rPr>
          <w:rFonts w:asciiTheme="majorHAnsi" w:hAnsiTheme="majorHAnsi"/>
          <w:spacing w:val="-4"/>
        </w:rPr>
        <w:t xml:space="preserve"> </w:t>
      </w:r>
      <w:r w:rsidRPr="00E155DB">
        <w:rPr>
          <w:rFonts w:asciiTheme="majorHAnsi" w:hAnsiTheme="majorHAnsi"/>
          <w:spacing w:val="-2"/>
        </w:rPr>
        <w:t>Individuale;</w:t>
      </w:r>
    </w:p>
    <w:p w14:paraId="240B33AE" w14:textId="77777777" w:rsidR="009B6E00" w:rsidRPr="00E155DB" w:rsidRDefault="009B6E00" w:rsidP="009B6E00">
      <w:pPr>
        <w:pStyle w:val="Paragrafoelenco"/>
        <w:numPr>
          <w:ilvl w:val="0"/>
          <w:numId w:val="9"/>
        </w:numPr>
        <w:tabs>
          <w:tab w:val="left" w:pos="932"/>
        </w:tabs>
        <w:spacing w:before="103"/>
        <w:ind w:left="932" w:hanging="359"/>
        <w:jc w:val="left"/>
        <w:rPr>
          <w:rFonts w:asciiTheme="majorHAnsi" w:hAnsiTheme="majorHAnsi"/>
        </w:rPr>
      </w:pPr>
      <w:r w:rsidRPr="00E155DB">
        <w:rPr>
          <w:rFonts w:asciiTheme="majorHAnsi" w:hAnsiTheme="majorHAnsi"/>
        </w:rPr>
        <w:t>Raggruppamento</w:t>
      </w:r>
      <w:r w:rsidRPr="00E155DB">
        <w:rPr>
          <w:rFonts w:asciiTheme="majorHAnsi" w:hAnsiTheme="majorHAnsi"/>
          <w:spacing w:val="-5"/>
        </w:rPr>
        <w:t xml:space="preserve"> </w:t>
      </w:r>
      <w:r w:rsidRPr="00E155DB">
        <w:rPr>
          <w:rFonts w:asciiTheme="majorHAnsi" w:hAnsiTheme="majorHAnsi"/>
        </w:rPr>
        <w:t>Temporaneo</w:t>
      </w:r>
      <w:r w:rsidRPr="00E155DB">
        <w:rPr>
          <w:rFonts w:asciiTheme="majorHAnsi" w:hAnsiTheme="majorHAnsi"/>
          <w:spacing w:val="-5"/>
        </w:rPr>
        <w:t xml:space="preserve"> </w:t>
      </w:r>
      <w:r w:rsidRPr="00E155DB">
        <w:rPr>
          <w:rFonts w:asciiTheme="majorHAnsi" w:hAnsiTheme="majorHAnsi"/>
        </w:rPr>
        <w:t>di</w:t>
      </w:r>
      <w:r w:rsidRPr="00E155DB">
        <w:rPr>
          <w:rFonts w:asciiTheme="majorHAnsi" w:hAnsiTheme="majorHAnsi"/>
          <w:spacing w:val="-4"/>
        </w:rPr>
        <w:t xml:space="preserve"> </w:t>
      </w:r>
      <w:r w:rsidRPr="00E155DB">
        <w:rPr>
          <w:rFonts w:asciiTheme="majorHAnsi" w:hAnsiTheme="majorHAnsi"/>
          <w:spacing w:val="-2"/>
        </w:rPr>
        <w:t>Imprese;</w:t>
      </w:r>
    </w:p>
    <w:p w14:paraId="5CCA69B5" w14:textId="77777777" w:rsidR="009B6E00" w:rsidRPr="00E155DB" w:rsidRDefault="009B6E00" w:rsidP="009B6E00">
      <w:pPr>
        <w:pStyle w:val="Paragrafoelenco"/>
        <w:numPr>
          <w:ilvl w:val="0"/>
          <w:numId w:val="9"/>
        </w:numPr>
        <w:tabs>
          <w:tab w:val="left" w:pos="932"/>
          <w:tab w:val="left" w:pos="3543"/>
        </w:tabs>
        <w:spacing w:before="101"/>
        <w:ind w:left="932" w:hanging="359"/>
        <w:jc w:val="left"/>
        <w:rPr>
          <w:rFonts w:asciiTheme="majorHAnsi" w:hAnsiTheme="majorHAnsi"/>
        </w:rPr>
      </w:pPr>
      <w:r w:rsidRPr="00E155DB">
        <w:rPr>
          <w:rFonts w:asciiTheme="majorHAnsi" w:hAnsiTheme="majorHAnsi"/>
        </w:rPr>
        <w:t xml:space="preserve">Altro: </w:t>
      </w:r>
      <w:r w:rsidRPr="00E155DB">
        <w:rPr>
          <w:rFonts w:asciiTheme="majorHAnsi" w:hAnsiTheme="majorHAnsi"/>
          <w:u w:val="single"/>
        </w:rPr>
        <w:tab/>
      </w:r>
    </w:p>
    <w:p w14:paraId="5C463A3D" w14:textId="77777777" w:rsidR="009B6E00" w:rsidRPr="00E155DB" w:rsidRDefault="009B6E00" w:rsidP="009B6E00">
      <w:pPr>
        <w:spacing w:before="98"/>
        <w:ind w:left="212" w:right="337"/>
        <w:jc w:val="both"/>
        <w:rPr>
          <w:rFonts w:asciiTheme="majorHAnsi" w:hAnsiTheme="majorHAnsi"/>
        </w:rPr>
      </w:pPr>
      <w:r w:rsidRPr="00E155DB">
        <w:rPr>
          <w:rFonts w:asciiTheme="majorHAnsi" w:hAnsiTheme="majorHAnsi"/>
        </w:rPr>
        <w:t xml:space="preserve">A tal fine, nel rispetto di quanto disposto dagli articoli 46 e 47 del D.P.R. 445/2000 e </w:t>
      </w:r>
      <w:proofErr w:type="spellStart"/>
      <w:r w:rsidRPr="00E155DB">
        <w:rPr>
          <w:rFonts w:asciiTheme="majorHAnsi" w:hAnsiTheme="majorHAnsi"/>
        </w:rPr>
        <w:t>s.m.i.</w:t>
      </w:r>
      <w:proofErr w:type="spellEnd"/>
      <w:r w:rsidRPr="00E155DB">
        <w:rPr>
          <w:rFonts w:asciiTheme="majorHAnsi" w:hAnsiTheme="majorHAnsi"/>
        </w:rPr>
        <w:t xml:space="preserve">, e consapevole della responsabilità in caso di affermazioni mendaci e delle relative sanzioni penali di cui all’art. 76 del medesimo D.P.R. 445/2000 e </w:t>
      </w:r>
      <w:proofErr w:type="spellStart"/>
      <w:r w:rsidRPr="00E155DB">
        <w:rPr>
          <w:rFonts w:asciiTheme="majorHAnsi" w:hAnsiTheme="majorHAnsi"/>
        </w:rPr>
        <w:t>s.m.i.</w:t>
      </w:r>
      <w:proofErr w:type="spellEnd"/>
    </w:p>
    <w:p w14:paraId="0D352F2C" w14:textId="77777777" w:rsidR="009B6E00" w:rsidRPr="00E155DB" w:rsidRDefault="009B6E00" w:rsidP="009B6E00">
      <w:pPr>
        <w:pStyle w:val="Corpotesto"/>
        <w:spacing w:before="243"/>
        <w:ind w:right="202"/>
        <w:jc w:val="center"/>
        <w:rPr>
          <w:rFonts w:asciiTheme="majorHAnsi" w:hAnsiTheme="majorHAnsi"/>
        </w:rPr>
      </w:pPr>
      <w:r w:rsidRPr="00E155DB">
        <w:rPr>
          <w:rFonts w:asciiTheme="majorHAnsi" w:hAnsiTheme="majorHAnsi"/>
        </w:rPr>
        <w:t>D</w:t>
      </w:r>
      <w:r w:rsidRPr="00E155DB">
        <w:rPr>
          <w:rFonts w:asciiTheme="majorHAnsi" w:hAnsiTheme="majorHAnsi"/>
          <w:spacing w:val="22"/>
        </w:rPr>
        <w:t xml:space="preserve"> </w:t>
      </w:r>
      <w:r w:rsidRPr="00E155DB">
        <w:rPr>
          <w:rFonts w:asciiTheme="majorHAnsi" w:hAnsiTheme="majorHAnsi"/>
        </w:rPr>
        <w:t>I</w:t>
      </w:r>
      <w:r w:rsidRPr="00E155DB">
        <w:rPr>
          <w:rFonts w:asciiTheme="majorHAnsi" w:hAnsiTheme="majorHAnsi"/>
          <w:spacing w:val="24"/>
        </w:rPr>
        <w:t xml:space="preserve"> </w:t>
      </w:r>
      <w:r w:rsidRPr="00E155DB">
        <w:rPr>
          <w:rFonts w:asciiTheme="majorHAnsi" w:hAnsiTheme="majorHAnsi"/>
        </w:rPr>
        <w:t>C</w:t>
      </w:r>
      <w:r w:rsidRPr="00E155DB">
        <w:rPr>
          <w:rFonts w:asciiTheme="majorHAnsi" w:hAnsiTheme="majorHAnsi"/>
          <w:spacing w:val="23"/>
        </w:rPr>
        <w:t xml:space="preserve"> </w:t>
      </w:r>
      <w:r w:rsidRPr="00E155DB">
        <w:rPr>
          <w:rFonts w:asciiTheme="majorHAnsi" w:hAnsiTheme="majorHAnsi"/>
        </w:rPr>
        <w:t>H</w:t>
      </w:r>
      <w:r w:rsidRPr="00E155DB">
        <w:rPr>
          <w:rFonts w:asciiTheme="majorHAnsi" w:hAnsiTheme="majorHAnsi"/>
          <w:spacing w:val="25"/>
        </w:rPr>
        <w:t xml:space="preserve"> </w:t>
      </w:r>
      <w:r w:rsidRPr="00E155DB">
        <w:rPr>
          <w:rFonts w:asciiTheme="majorHAnsi" w:hAnsiTheme="majorHAnsi"/>
        </w:rPr>
        <w:t>I</w:t>
      </w:r>
      <w:r w:rsidRPr="00E155DB">
        <w:rPr>
          <w:rFonts w:asciiTheme="majorHAnsi" w:hAnsiTheme="majorHAnsi"/>
          <w:spacing w:val="24"/>
        </w:rPr>
        <w:t xml:space="preserve"> </w:t>
      </w:r>
      <w:r w:rsidRPr="00E155DB">
        <w:rPr>
          <w:rFonts w:asciiTheme="majorHAnsi" w:hAnsiTheme="majorHAnsi"/>
        </w:rPr>
        <w:t>A</w:t>
      </w:r>
      <w:r w:rsidRPr="00E155DB">
        <w:rPr>
          <w:rFonts w:asciiTheme="majorHAnsi" w:hAnsiTheme="majorHAnsi"/>
          <w:spacing w:val="22"/>
        </w:rPr>
        <w:t xml:space="preserve"> </w:t>
      </w:r>
      <w:r w:rsidRPr="00E155DB">
        <w:rPr>
          <w:rFonts w:asciiTheme="majorHAnsi" w:hAnsiTheme="majorHAnsi"/>
        </w:rPr>
        <w:t>R</w:t>
      </w:r>
      <w:r w:rsidRPr="00E155DB">
        <w:rPr>
          <w:rFonts w:asciiTheme="majorHAnsi" w:hAnsiTheme="majorHAnsi"/>
          <w:spacing w:val="25"/>
        </w:rPr>
        <w:t xml:space="preserve"> </w:t>
      </w:r>
      <w:r w:rsidRPr="00E155DB">
        <w:rPr>
          <w:rFonts w:asciiTheme="majorHAnsi" w:hAnsiTheme="majorHAnsi"/>
          <w:spacing w:val="-10"/>
        </w:rPr>
        <w:t>A</w:t>
      </w:r>
    </w:p>
    <w:p w14:paraId="4C5F6BDF" w14:textId="77777777" w:rsidR="009B6E00" w:rsidRPr="00E155DB" w:rsidRDefault="009B6E00" w:rsidP="009B6E00">
      <w:pPr>
        <w:pStyle w:val="Paragrafoelenco"/>
        <w:numPr>
          <w:ilvl w:val="0"/>
          <w:numId w:val="8"/>
        </w:numPr>
        <w:tabs>
          <w:tab w:val="left" w:pos="636"/>
        </w:tabs>
        <w:spacing w:before="239" w:line="252" w:lineRule="exact"/>
        <w:ind w:left="636" w:hanging="424"/>
        <w:jc w:val="both"/>
        <w:rPr>
          <w:rFonts w:asciiTheme="majorHAnsi" w:hAnsiTheme="majorHAnsi"/>
        </w:rPr>
      </w:pPr>
      <w:proofErr w:type="gramStart"/>
      <w:r w:rsidRPr="00E155DB">
        <w:rPr>
          <w:rFonts w:asciiTheme="majorHAnsi" w:hAnsiTheme="majorHAnsi"/>
        </w:rPr>
        <w:t>che</w:t>
      </w:r>
      <w:r w:rsidRPr="00E155DB">
        <w:rPr>
          <w:rFonts w:asciiTheme="majorHAnsi" w:hAnsiTheme="majorHAnsi"/>
          <w:spacing w:val="51"/>
        </w:rPr>
        <w:t xml:space="preserve">  </w:t>
      </w:r>
      <w:r w:rsidRPr="00E155DB">
        <w:rPr>
          <w:rFonts w:asciiTheme="majorHAnsi" w:hAnsiTheme="majorHAnsi"/>
        </w:rPr>
        <w:t>la</w:t>
      </w:r>
      <w:proofErr w:type="gramEnd"/>
      <w:r w:rsidRPr="00E155DB">
        <w:rPr>
          <w:rFonts w:asciiTheme="majorHAnsi" w:hAnsiTheme="majorHAnsi"/>
          <w:spacing w:val="54"/>
        </w:rPr>
        <w:t xml:space="preserve">  </w:t>
      </w:r>
      <w:r w:rsidRPr="00E155DB">
        <w:rPr>
          <w:rFonts w:asciiTheme="majorHAnsi" w:hAnsiTheme="majorHAnsi"/>
        </w:rPr>
        <w:t>società</w:t>
      </w:r>
      <w:r w:rsidRPr="00E155DB">
        <w:rPr>
          <w:rFonts w:asciiTheme="majorHAnsi" w:hAnsiTheme="majorHAnsi"/>
          <w:spacing w:val="54"/>
        </w:rPr>
        <w:t xml:space="preserve">  </w:t>
      </w:r>
      <w:r w:rsidRPr="00E155DB">
        <w:rPr>
          <w:rFonts w:asciiTheme="majorHAnsi" w:hAnsiTheme="majorHAnsi"/>
        </w:rPr>
        <w:t>è</w:t>
      </w:r>
      <w:r w:rsidRPr="00E155DB">
        <w:rPr>
          <w:rFonts w:asciiTheme="majorHAnsi" w:hAnsiTheme="majorHAnsi"/>
          <w:spacing w:val="54"/>
        </w:rPr>
        <w:t xml:space="preserve">  </w:t>
      </w:r>
      <w:r w:rsidRPr="00E155DB">
        <w:rPr>
          <w:rFonts w:asciiTheme="majorHAnsi" w:hAnsiTheme="majorHAnsi"/>
        </w:rPr>
        <w:t>iscritta</w:t>
      </w:r>
      <w:r w:rsidRPr="00E155DB">
        <w:rPr>
          <w:rFonts w:asciiTheme="majorHAnsi" w:hAnsiTheme="majorHAnsi"/>
          <w:spacing w:val="54"/>
        </w:rPr>
        <w:t xml:space="preserve">  </w:t>
      </w:r>
      <w:r w:rsidRPr="00E155DB">
        <w:rPr>
          <w:rFonts w:asciiTheme="majorHAnsi" w:hAnsiTheme="majorHAnsi"/>
        </w:rPr>
        <w:t>nel</w:t>
      </w:r>
      <w:r w:rsidRPr="00E155DB">
        <w:rPr>
          <w:rFonts w:asciiTheme="majorHAnsi" w:hAnsiTheme="majorHAnsi"/>
          <w:spacing w:val="54"/>
        </w:rPr>
        <w:t xml:space="preserve">  </w:t>
      </w:r>
      <w:r w:rsidRPr="00E155DB">
        <w:rPr>
          <w:rFonts w:asciiTheme="majorHAnsi" w:hAnsiTheme="majorHAnsi"/>
        </w:rPr>
        <w:t>registro</w:t>
      </w:r>
      <w:r w:rsidRPr="00E155DB">
        <w:rPr>
          <w:rFonts w:asciiTheme="majorHAnsi" w:hAnsiTheme="majorHAnsi"/>
          <w:spacing w:val="53"/>
        </w:rPr>
        <w:t xml:space="preserve">  </w:t>
      </w:r>
      <w:r w:rsidRPr="00E155DB">
        <w:rPr>
          <w:rFonts w:asciiTheme="majorHAnsi" w:hAnsiTheme="majorHAnsi"/>
        </w:rPr>
        <w:t>delle</w:t>
      </w:r>
      <w:r w:rsidRPr="00E155DB">
        <w:rPr>
          <w:rFonts w:asciiTheme="majorHAnsi" w:hAnsiTheme="majorHAnsi"/>
          <w:spacing w:val="54"/>
        </w:rPr>
        <w:t xml:space="preserve">  </w:t>
      </w:r>
      <w:r w:rsidRPr="00E155DB">
        <w:rPr>
          <w:rFonts w:asciiTheme="majorHAnsi" w:hAnsiTheme="majorHAnsi"/>
        </w:rPr>
        <w:t>imprese</w:t>
      </w:r>
      <w:r w:rsidRPr="00E155DB">
        <w:rPr>
          <w:rFonts w:asciiTheme="majorHAnsi" w:hAnsiTheme="majorHAnsi"/>
          <w:spacing w:val="54"/>
        </w:rPr>
        <w:t xml:space="preserve">  </w:t>
      </w:r>
      <w:r w:rsidRPr="00E155DB">
        <w:rPr>
          <w:rFonts w:asciiTheme="majorHAnsi" w:hAnsiTheme="majorHAnsi"/>
        </w:rPr>
        <w:t>della</w:t>
      </w:r>
      <w:r w:rsidRPr="00E155DB">
        <w:rPr>
          <w:rFonts w:asciiTheme="majorHAnsi" w:hAnsiTheme="majorHAnsi"/>
          <w:spacing w:val="55"/>
        </w:rPr>
        <w:t xml:space="preserve">  </w:t>
      </w:r>
      <w:r w:rsidRPr="00E155DB">
        <w:rPr>
          <w:rFonts w:asciiTheme="majorHAnsi" w:hAnsiTheme="majorHAnsi"/>
        </w:rPr>
        <w:t>Camera</w:t>
      </w:r>
      <w:r w:rsidRPr="00E155DB">
        <w:rPr>
          <w:rFonts w:asciiTheme="majorHAnsi" w:hAnsiTheme="majorHAnsi"/>
          <w:spacing w:val="54"/>
        </w:rPr>
        <w:t xml:space="preserve">  </w:t>
      </w:r>
      <w:r w:rsidRPr="00E155DB">
        <w:rPr>
          <w:rFonts w:asciiTheme="majorHAnsi" w:hAnsiTheme="majorHAnsi"/>
        </w:rPr>
        <w:t>di</w:t>
      </w:r>
      <w:r w:rsidRPr="00E155DB">
        <w:rPr>
          <w:rFonts w:asciiTheme="majorHAnsi" w:hAnsiTheme="majorHAnsi"/>
          <w:spacing w:val="55"/>
        </w:rPr>
        <w:t xml:space="preserve">  </w:t>
      </w:r>
      <w:r w:rsidRPr="00E155DB">
        <w:rPr>
          <w:rFonts w:asciiTheme="majorHAnsi" w:hAnsiTheme="majorHAnsi"/>
        </w:rPr>
        <w:t>Commercio</w:t>
      </w:r>
      <w:r w:rsidRPr="00E155DB">
        <w:rPr>
          <w:rFonts w:asciiTheme="majorHAnsi" w:hAnsiTheme="majorHAnsi"/>
          <w:spacing w:val="54"/>
        </w:rPr>
        <w:t xml:space="preserve">  </w:t>
      </w:r>
      <w:r w:rsidRPr="00E155DB">
        <w:rPr>
          <w:rFonts w:asciiTheme="majorHAnsi" w:hAnsiTheme="majorHAnsi"/>
          <w:spacing w:val="-5"/>
        </w:rPr>
        <w:t>di</w:t>
      </w:r>
    </w:p>
    <w:p w14:paraId="03BA2F65" w14:textId="77777777" w:rsidR="009B6E00" w:rsidRPr="00E155DB" w:rsidRDefault="009B6E00" w:rsidP="009B6E00">
      <w:pPr>
        <w:pStyle w:val="Corpotesto"/>
        <w:tabs>
          <w:tab w:val="left" w:pos="8762"/>
          <w:tab w:val="left" w:pos="9047"/>
        </w:tabs>
        <w:ind w:left="638" w:right="334"/>
        <w:jc w:val="both"/>
        <w:rPr>
          <w:rFonts w:asciiTheme="majorHAnsi" w:hAnsiTheme="majorHAnsi"/>
        </w:rPr>
      </w:pPr>
      <w:r w:rsidRPr="00E155DB">
        <w:rPr>
          <w:rFonts w:asciiTheme="majorHAnsi" w:hAnsiTheme="majorHAnsi"/>
          <w:u w:val="single"/>
        </w:rPr>
        <w:tab/>
      </w:r>
      <w:r w:rsidRPr="00E155DB">
        <w:rPr>
          <w:rFonts w:asciiTheme="majorHAnsi" w:hAnsiTheme="majorHAnsi"/>
          <w:u w:val="single"/>
        </w:rPr>
        <w:tab/>
      </w:r>
      <w:r w:rsidRPr="00E155DB">
        <w:rPr>
          <w:rFonts w:asciiTheme="majorHAnsi" w:hAnsiTheme="majorHAnsi"/>
        </w:rPr>
        <w:t xml:space="preserve"> per la seguente</w:t>
      </w:r>
      <w:r w:rsidRPr="00E155DB">
        <w:rPr>
          <w:rFonts w:asciiTheme="majorHAnsi" w:hAnsiTheme="majorHAnsi"/>
          <w:spacing w:val="40"/>
        </w:rPr>
        <w:t xml:space="preserve"> </w:t>
      </w:r>
      <w:r w:rsidRPr="00E155DB">
        <w:rPr>
          <w:rFonts w:asciiTheme="majorHAnsi" w:hAnsiTheme="majorHAnsi"/>
        </w:rPr>
        <w:t>attività</w:t>
      </w:r>
      <w:r w:rsidRPr="00E155DB">
        <w:rPr>
          <w:rFonts w:asciiTheme="majorHAnsi" w:hAnsiTheme="majorHAnsi"/>
          <w:spacing w:val="45"/>
        </w:rPr>
        <w:t xml:space="preserve"> </w:t>
      </w:r>
      <w:r w:rsidRPr="00E155DB">
        <w:rPr>
          <w:rFonts w:asciiTheme="majorHAnsi" w:hAnsiTheme="majorHAnsi"/>
          <w:u w:val="single"/>
        </w:rPr>
        <w:tab/>
      </w:r>
      <w:r w:rsidRPr="00E155DB">
        <w:rPr>
          <w:rFonts w:asciiTheme="majorHAnsi" w:hAnsiTheme="majorHAnsi"/>
          <w:spacing w:val="-11"/>
        </w:rPr>
        <w:t xml:space="preserve"> </w:t>
      </w:r>
      <w:r w:rsidRPr="00E155DB">
        <w:rPr>
          <w:rFonts w:asciiTheme="majorHAnsi" w:hAnsiTheme="majorHAnsi"/>
        </w:rPr>
        <w:t>ed attesta i seguenti dati (per le ditte con sede in uno stato straniero, indicare i dati di iscrizione nell’Albo o Lista ufficiale dello Stato di appartenenza):</w:t>
      </w:r>
    </w:p>
    <w:p w14:paraId="18B8DFF4" w14:textId="77777777" w:rsidR="009B6E00" w:rsidRPr="00E155DB" w:rsidRDefault="009B6E00" w:rsidP="009B6E00">
      <w:pPr>
        <w:pStyle w:val="Paragrafoelenco"/>
        <w:numPr>
          <w:ilvl w:val="1"/>
          <w:numId w:val="8"/>
        </w:numPr>
        <w:tabs>
          <w:tab w:val="left" w:pos="867"/>
          <w:tab w:val="left" w:pos="9048"/>
        </w:tabs>
        <w:ind w:left="867" w:hanging="227"/>
        <w:jc w:val="both"/>
        <w:rPr>
          <w:rFonts w:asciiTheme="majorHAnsi" w:hAnsiTheme="majorHAnsi"/>
        </w:rPr>
      </w:pPr>
      <w:r w:rsidRPr="00E155DB">
        <w:rPr>
          <w:rFonts w:asciiTheme="majorHAnsi" w:hAnsiTheme="majorHAnsi"/>
        </w:rPr>
        <w:t>numero di iscrizione</w:t>
      </w:r>
      <w:r w:rsidRPr="00E155DB">
        <w:rPr>
          <w:rFonts w:asciiTheme="majorHAnsi" w:hAnsiTheme="majorHAnsi"/>
          <w:spacing w:val="-1"/>
        </w:rPr>
        <w:t xml:space="preserve"> </w:t>
      </w:r>
      <w:r w:rsidRPr="00E155DB">
        <w:rPr>
          <w:rFonts w:asciiTheme="majorHAnsi" w:hAnsiTheme="majorHAnsi"/>
          <w:u w:val="single"/>
        </w:rPr>
        <w:tab/>
      </w:r>
    </w:p>
    <w:p w14:paraId="07745834" w14:textId="77777777" w:rsidR="009B6E00" w:rsidRPr="00E155DB" w:rsidRDefault="009B6E00" w:rsidP="009B6E00">
      <w:pPr>
        <w:jc w:val="both"/>
        <w:rPr>
          <w:rFonts w:asciiTheme="majorHAnsi" w:hAnsiTheme="majorHAnsi"/>
        </w:rPr>
        <w:sectPr w:rsidR="009B6E00" w:rsidRPr="00E155DB" w:rsidSect="0076332B">
          <w:pgSz w:w="11910" w:h="16840"/>
          <w:pgMar w:top="1040" w:right="800" w:bottom="280" w:left="920" w:header="720" w:footer="720" w:gutter="0"/>
          <w:cols w:space="720"/>
        </w:sectPr>
      </w:pPr>
    </w:p>
    <w:p w14:paraId="15687E16" w14:textId="77777777" w:rsidR="009B6E00" w:rsidRPr="00E155DB" w:rsidRDefault="009B6E00" w:rsidP="009B6E00">
      <w:pPr>
        <w:pStyle w:val="Paragrafoelenco"/>
        <w:numPr>
          <w:ilvl w:val="1"/>
          <w:numId w:val="8"/>
        </w:numPr>
        <w:tabs>
          <w:tab w:val="left" w:pos="878"/>
          <w:tab w:val="left" w:pos="8976"/>
        </w:tabs>
        <w:spacing w:before="73"/>
        <w:ind w:left="878" w:hanging="238"/>
        <w:rPr>
          <w:rFonts w:asciiTheme="majorHAnsi" w:hAnsiTheme="majorHAnsi"/>
        </w:rPr>
      </w:pPr>
      <w:r w:rsidRPr="00E155DB">
        <w:rPr>
          <w:rFonts w:asciiTheme="majorHAnsi" w:hAnsiTheme="majorHAnsi"/>
        </w:rPr>
        <w:lastRenderedPageBreak/>
        <w:t xml:space="preserve">data di iscrizione </w:t>
      </w:r>
      <w:r w:rsidRPr="00E155DB">
        <w:rPr>
          <w:rFonts w:asciiTheme="majorHAnsi" w:hAnsiTheme="majorHAnsi"/>
          <w:u w:val="single"/>
        </w:rPr>
        <w:tab/>
      </w:r>
    </w:p>
    <w:p w14:paraId="64B9D87F" w14:textId="77777777" w:rsidR="009B6E00" w:rsidRPr="00E155DB" w:rsidRDefault="009B6E00" w:rsidP="009B6E00">
      <w:pPr>
        <w:pStyle w:val="Paragrafoelenco"/>
        <w:numPr>
          <w:ilvl w:val="1"/>
          <w:numId w:val="8"/>
        </w:numPr>
        <w:tabs>
          <w:tab w:val="left" w:pos="867"/>
          <w:tab w:val="left" w:pos="8992"/>
        </w:tabs>
        <w:spacing w:before="1" w:line="253" w:lineRule="exact"/>
        <w:ind w:left="867" w:hanging="227"/>
        <w:rPr>
          <w:rFonts w:asciiTheme="majorHAnsi" w:hAnsiTheme="majorHAnsi"/>
        </w:rPr>
      </w:pPr>
      <w:r w:rsidRPr="00E155DB">
        <w:rPr>
          <w:rFonts w:asciiTheme="majorHAnsi" w:hAnsiTheme="majorHAnsi"/>
        </w:rPr>
        <w:t>durata</w:t>
      </w:r>
      <w:r w:rsidRPr="00E155DB">
        <w:rPr>
          <w:rFonts w:asciiTheme="majorHAnsi" w:hAnsiTheme="majorHAnsi"/>
          <w:spacing w:val="-1"/>
        </w:rPr>
        <w:t xml:space="preserve"> </w:t>
      </w:r>
      <w:r w:rsidRPr="00E155DB">
        <w:rPr>
          <w:rFonts w:asciiTheme="majorHAnsi" w:hAnsiTheme="majorHAnsi"/>
        </w:rPr>
        <w:t>della</w:t>
      </w:r>
      <w:r w:rsidRPr="00E155DB">
        <w:rPr>
          <w:rFonts w:asciiTheme="majorHAnsi" w:hAnsiTheme="majorHAnsi"/>
          <w:spacing w:val="-1"/>
        </w:rPr>
        <w:t xml:space="preserve"> </w:t>
      </w:r>
      <w:r w:rsidRPr="00E155DB">
        <w:rPr>
          <w:rFonts w:asciiTheme="majorHAnsi" w:hAnsiTheme="majorHAnsi"/>
        </w:rPr>
        <w:t>ditta/data</w:t>
      </w:r>
      <w:r w:rsidRPr="00E155DB">
        <w:rPr>
          <w:rFonts w:asciiTheme="majorHAnsi" w:hAnsiTheme="majorHAnsi"/>
          <w:spacing w:val="-1"/>
        </w:rPr>
        <w:t xml:space="preserve"> </w:t>
      </w:r>
      <w:r w:rsidRPr="00E155DB">
        <w:rPr>
          <w:rFonts w:asciiTheme="majorHAnsi" w:hAnsiTheme="majorHAnsi"/>
        </w:rPr>
        <w:t>termine</w:t>
      </w:r>
      <w:r w:rsidRPr="00E155DB">
        <w:rPr>
          <w:rFonts w:asciiTheme="majorHAnsi" w:hAnsiTheme="majorHAnsi"/>
          <w:spacing w:val="-1"/>
        </w:rPr>
        <w:t xml:space="preserve"> </w:t>
      </w:r>
      <w:r w:rsidRPr="00E155DB">
        <w:rPr>
          <w:rFonts w:asciiTheme="majorHAnsi" w:hAnsiTheme="majorHAnsi"/>
          <w:u w:val="single"/>
        </w:rPr>
        <w:tab/>
      </w:r>
    </w:p>
    <w:p w14:paraId="48B37D6B" w14:textId="77777777" w:rsidR="009B6E00" w:rsidRPr="00E155DB" w:rsidRDefault="009B6E00" w:rsidP="009B6E00">
      <w:pPr>
        <w:pStyle w:val="Paragrafoelenco"/>
        <w:numPr>
          <w:ilvl w:val="1"/>
          <w:numId w:val="8"/>
        </w:numPr>
        <w:tabs>
          <w:tab w:val="left" w:pos="878"/>
          <w:tab w:val="left" w:pos="9055"/>
        </w:tabs>
        <w:spacing w:line="253" w:lineRule="exact"/>
        <w:ind w:left="878" w:hanging="238"/>
        <w:rPr>
          <w:rFonts w:asciiTheme="majorHAnsi" w:hAnsiTheme="majorHAnsi"/>
        </w:rPr>
      </w:pPr>
      <w:r w:rsidRPr="00E155DB">
        <w:rPr>
          <w:rFonts w:asciiTheme="majorHAnsi" w:hAnsiTheme="majorHAnsi"/>
        </w:rPr>
        <w:t xml:space="preserve">forma giuridica </w:t>
      </w:r>
      <w:r w:rsidRPr="00E155DB">
        <w:rPr>
          <w:rFonts w:asciiTheme="majorHAnsi" w:hAnsiTheme="majorHAnsi"/>
          <w:u w:val="single"/>
        </w:rPr>
        <w:tab/>
      </w:r>
    </w:p>
    <w:p w14:paraId="28DF4053" w14:textId="77777777" w:rsidR="009B6E00" w:rsidRPr="00E155DB" w:rsidRDefault="009B6E00" w:rsidP="009B6E00">
      <w:pPr>
        <w:pStyle w:val="Paragrafoelenco"/>
        <w:numPr>
          <w:ilvl w:val="0"/>
          <w:numId w:val="8"/>
        </w:numPr>
        <w:tabs>
          <w:tab w:val="left" w:pos="640"/>
        </w:tabs>
        <w:spacing w:before="244"/>
        <w:ind w:left="640" w:hanging="428"/>
        <w:rPr>
          <w:rFonts w:asciiTheme="majorHAnsi" w:hAnsiTheme="majorHAnsi"/>
        </w:rPr>
      </w:pPr>
      <w:r w:rsidRPr="00E155DB">
        <w:rPr>
          <w:rFonts w:asciiTheme="majorHAnsi" w:hAnsiTheme="majorHAnsi"/>
        </w:rPr>
        <w:t>che</w:t>
      </w:r>
      <w:r w:rsidRPr="00E155DB">
        <w:rPr>
          <w:rFonts w:asciiTheme="majorHAnsi" w:hAnsiTheme="majorHAnsi"/>
          <w:spacing w:val="-3"/>
        </w:rPr>
        <w:t xml:space="preserve"> </w:t>
      </w:r>
      <w:r w:rsidRPr="00E155DB">
        <w:rPr>
          <w:rFonts w:asciiTheme="majorHAnsi" w:hAnsiTheme="majorHAnsi"/>
        </w:rPr>
        <w:t>i</w:t>
      </w:r>
      <w:r w:rsidRPr="00E155DB">
        <w:rPr>
          <w:rFonts w:asciiTheme="majorHAnsi" w:hAnsiTheme="majorHAnsi"/>
          <w:spacing w:val="-4"/>
        </w:rPr>
        <w:t xml:space="preserve"> </w:t>
      </w:r>
      <w:r w:rsidRPr="00E155DB">
        <w:rPr>
          <w:rFonts w:asciiTheme="majorHAnsi" w:hAnsiTheme="majorHAnsi"/>
        </w:rPr>
        <w:t>nominativi</w:t>
      </w:r>
      <w:r w:rsidRPr="00E155DB">
        <w:rPr>
          <w:rFonts w:asciiTheme="majorHAnsi" w:hAnsiTheme="majorHAnsi"/>
          <w:spacing w:val="-1"/>
        </w:rPr>
        <w:t xml:space="preserve"> </w:t>
      </w:r>
      <w:r w:rsidRPr="00E155DB">
        <w:rPr>
          <w:rFonts w:asciiTheme="majorHAnsi" w:hAnsiTheme="majorHAnsi"/>
        </w:rPr>
        <w:t>dei</w:t>
      </w:r>
      <w:r w:rsidRPr="00E155DB">
        <w:rPr>
          <w:rFonts w:asciiTheme="majorHAnsi" w:hAnsiTheme="majorHAnsi"/>
          <w:spacing w:val="-4"/>
        </w:rPr>
        <w:t xml:space="preserve"> </w:t>
      </w:r>
      <w:r w:rsidRPr="00E155DB">
        <w:rPr>
          <w:rFonts w:asciiTheme="majorHAnsi" w:hAnsiTheme="majorHAnsi"/>
        </w:rPr>
        <w:t>soggetti</w:t>
      </w:r>
      <w:r w:rsidRPr="00E155DB">
        <w:rPr>
          <w:rFonts w:asciiTheme="majorHAnsi" w:hAnsiTheme="majorHAnsi"/>
          <w:spacing w:val="-1"/>
        </w:rPr>
        <w:t xml:space="preserve"> </w:t>
      </w:r>
      <w:r w:rsidRPr="00E155DB">
        <w:rPr>
          <w:rFonts w:asciiTheme="majorHAnsi" w:hAnsiTheme="majorHAnsi"/>
        </w:rPr>
        <w:t>di</w:t>
      </w:r>
      <w:r w:rsidRPr="00E155DB">
        <w:rPr>
          <w:rFonts w:asciiTheme="majorHAnsi" w:hAnsiTheme="majorHAnsi"/>
          <w:spacing w:val="-4"/>
        </w:rPr>
        <w:t xml:space="preserve"> </w:t>
      </w:r>
      <w:r w:rsidRPr="00E155DB">
        <w:rPr>
          <w:rFonts w:asciiTheme="majorHAnsi" w:hAnsiTheme="majorHAnsi"/>
        </w:rPr>
        <w:t>cui</w:t>
      </w:r>
      <w:r w:rsidRPr="00E155DB">
        <w:rPr>
          <w:rFonts w:asciiTheme="majorHAnsi" w:hAnsiTheme="majorHAnsi"/>
          <w:spacing w:val="-4"/>
        </w:rPr>
        <w:t xml:space="preserve"> </w:t>
      </w:r>
      <w:r w:rsidRPr="00E155DB">
        <w:rPr>
          <w:rFonts w:asciiTheme="majorHAnsi" w:hAnsiTheme="majorHAnsi"/>
        </w:rPr>
        <w:t>all’art.</w:t>
      </w:r>
      <w:r w:rsidRPr="00E155DB">
        <w:rPr>
          <w:rFonts w:asciiTheme="majorHAnsi" w:hAnsiTheme="majorHAnsi"/>
          <w:spacing w:val="-1"/>
        </w:rPr>
        <w:t xml:space="preserve"> </w:t>
      </w:r>
      <w:r w:rsidRPr="00E155DB">
        <w:rPr>
          <w:rFonts w:asciiTheme="majorHAnsi" w:hAnsiTheme="majorHAnsi"/>
        </w:rPr>
        <w:t>94,</w:t>
      </w:r>
      <w:r w:rsidRPr="00E155DB">
        <w:rPr>
          <w:rFonts w:asciiTheme="majorHAnsi" w:hAnsiTheme="majorHAnsi"/>
          <w:spacing w:val="-5"/>
        </w:rPr>
        <w:t xml:space="preserve"> </w:t>
      </w:r>
      <w:r w:rsidRPr="00E155DB">
        <w:rPr>
          <w:rFonts w:asciiTheme="majorHAnsi" w:hAnsiTheme="majorHAnsi"/>
        </w:rPr>
        <w:t>commi</w:t>
      </w:r>
      <w:r w:rsidRPr="00E155DB">
        <w:rPr>
          <w:rFonts w:asciiTheme="majorHAnsi" w:hAnsiTheme="majorHAnsi"/>
          <w:spacing w:val="-1"/>
        </w:rPr>
        <w:t xml:space="preserve"> </w:t>
      </w:r>
      <w:r w:rsidRPr="00E155DB">
        <w:rPr>
          <w:rFonts w:asciiTheme="majorHAnsi" w:hAnsiTheme="majorHAnsi"/>
        </w:rPr>
        <w:t>3</w:t>
      </w:r>
      <w:r w:rsidRPr="00E155DB">
        <w:rPr>
          <w:rFonts w:asciiTheme="majorHAnsi" w:hAnsiTheme="majorHAnsi"/>
          <w:spacing w:val="-5"/>
        </w:rPr>
        <w:t xml:space="preserve"> </w:t>
      </w:r>
      <w:r w:rsidRPr="00E155DB">
        <w:rPr>
          <w:rFonts w:asciiTheme="majorHAnsi" w:hAnsiTheme="majorHAnsi"/>
        </w:rPr>
        <w:t>e</w:t>
      </w:r>
      <w:r w:rsidRPr="00E155DB">
        <w:rPr>
          <w:rFonts w:asciiTheme="majorHAnsi" w:hAnsiTheme="majorHAnsi"/>
          <w:spacing w:val="-2"/>
        </w:rPr>
        <w:t xml:space="preserve"> </w:t>
      </w:r>
      <w:r w:rsidRPr="00E155DB">
        <w:rPr>
          <w:rFonts w:asciiTheme="majorHAnsi" w:hAnsiTheme="majorHAnsi"/>
        </w:rPr>
        <w:t>4,</w:t>
      </w:r>
      <w:r w:rsidRPr="00E155DB">
        <w:rPr>
          <w:rFonts w:asciiTheme="majorHAnsi" w:hAnsiTheme="majorHAnsi"/>
          <w:spacing w:val="-2"/>
        </w:rPr>
        <w:t xml:space="preserve"> </w:t>
      </w:r>
      <w:proofErr w:type="spellStart"/>
      <w:r w:rsidRPr="00E155DB">
        <w:rPr>
          <w:rFonts w:asciiTheme="majorHAnsi" w:hAnsiTheme="majorHAnsi"/>
        </w:rPr>
        <w:t>D.Lgs</w:t>
      </w:r>
      <w:proofErr w:type="spellEnd"/>
      <w:r w:rsidRPr="00E155DB">
        <w:rPr>
          <w:rFonts w:asciiTheme="majorHAnsi" w:hAnsiTheme="majorHAnsi"/>
          <w:spacing w:val="-2"/>
        </w:rPr>
        <w:t xml:space="preserve"> </w:t>
      </w:r>
      <w:r w:rsidRPr="00E155DB">
        <w:rPr>
          <w:rFonts w:asciiTheme="majorHAnsi" w:hAnsiTheme="majorHAnsi"/>
        </w:rPr>
        <w:t>36/2023</w:t>
      </w:r>
      <w:r w:rsidRPr="00E155DB">
        <w:rPr>
          <w:rFonts w:asciiTheme="majorHAnsi" w:hAnsiTheme="majorHAnsi"/>
          <w:spacing w:val="-2"/>
        </w:rPr>
        <w:t xml:space="preserve"> sono:</w:t>
      </w:r>
    </w:p>
    <w:p w14:paraId="17B36A73" w14:textId="77777777" w:rsidR="009B6E00" w:rsidRPr="00E155DB" w:rsidRDefault="009B6E00" w:rsidP="009B6E00">
      <w:pPr>
        <w:pStyle w:val="Corpotesto"/>
        <w:spacing w:before="3"/>
        <w:rPr>
          <w:rFonts w:asciiTheme="majorHAnsi" w:hAnsiTheme="majorHAnsi"/>
        </w:rPr>
      </w:pPr>
    </w:p>
    <w:tbl>
      <w:tblPr>
        <w:tblStyle w:val="TableNormal"/>
        <w:tblW w:w="0" w:type="auto"/>
        <w:tblInd w:w="7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256"/>
        <w:gridCol w:w="4640"/>
      </w:tblGrid>
      <w:tr w:rsidR="009B6E00" w:rsidRPr="00E155DB" w14:paraId="5EAAFAB7" w14:textId="77777777" w:rsidTr="008F3592">
        <w:trPr>
          <w:trHeight w:val="253"/>
        </w:trPr>
        <w:tc>
          <w:tcPr>
            <w:tcW w:w="425" w:type="dxa"/>
          </w:tcPr>
          <w:p w14:paraId="59077D64" w14:textId="77777777" w:rsidR="009B6E00" w:rsidRPr="00E155DB" w:rsidRDefault="009B6E00" w:rsidP="008F3592">
            <w:pPr>
              <w:pStyle w:val="TableParagraph"/>
              <w:spacing w:line="234" w:lineRule="exact"/>
              <w:ind w:left="0" w:right="88"/>
              <w:jc w:val="center"/>
              <w:rPr>
                <w:rFonts w:asciiTheme="majorHAnsi" w:hAnsiTheme="majorHAnsi"/>
              </w:rPr>
            </w:pPr>
            <w:r w:rsidRPr="00E155DB">
              <w:rPr>
                <w:rFonts w:asciiTheme="majorHAnsi" w:hAnsiTheme="majorHAnsi"/>
                <w:spacing w:val="-10"/>
              </w:rPr>
              <w:t>1</w:t>
            </w:r>
          </w:p>
        </w:tc>
        <w:tc>
          <w:tcPr>
            <w:tcW w:w="4256" w:type="dxa"/>
          </w:tcPr>
          <w:p w14:paraId="0F624756" w14:textId="77777777" w:rsidR="009B6E00" w:rsidRPr="00E155DB" w:rsidRDefault="009B6E00" w:rsidP="008F3592">
            <w:pPr>
              <w:pStyle w:val="TableParagraph"/>
              <w:spacing w:line="234" w:lineRule="exact"/>
              <w:rPr>
                <w:rFonts w:asciiTheme="majorHAnsi" w:hAnsiTheme="majorHAnsi"/>
              </w:rPr>
            </w:pPr>
            <w:r w:rsidRPr="00E155DB">
              <w:rPr>
                <w:rFonts w:asciiTheme="majorHAnsi" w:hAnsiTheme="majorHAnsi"/>
                <w:spacing w:val="-2"/>
              </w:rPr>
              <w:t>COGNOME</w:t>
            </w:r>
          </w:p>
        </w:tc>
        <w:tc>
          <w:tcPr>
            <w:tcW w:w="4640" w:type="dxa"/>
          </w:tcPr>
          <w:p w14:paraId="48577832" w14:textId="77777777" w:rsidR="009B6E00" w:rsidRPr="00E155DB" w:rsidRDefault="009B6E00" w:rsidP="008F3592">
            <w:pPr>
              <w:pStyle w:val="TableParagraph"/>
              <w:spacing w:line="234" w:lineRule="exact"/>
              <w:ind w:left="110"/>
              <w:rPr>
                <w:rFonts w:asciiTheme="majorHAnsi" w:hAnsiTheme="majorHAnsi"/>
              </w:rPr>
            </w:pPr>
            <w:r w:rsidRPr="00E155DB">
              <w:rPr>
                <w:rFonts w:asciiTheme="majorHAnsi" w:hAnsiTheme="majorHAnsi"/>
                <w:spacing w:val="-4"/>
              </w:rPr>
              <w:t>NOME</w:t>
            </w:r>
          </w:p>
        </w:tc>
      </w:tr>
      <w:tr w:rsidR="009B6E00" w:rsidRPr="00E155DB" w14:paraId="0C4FE107" w14:textId="77777777" w:rsidTr="008F3592">
        <w:trPr>
          <w:trHeight w:val="251"/>
        </w:trPr>
        <w:tc>
          <w:tcPr>
            <w:tcW w:w="9321" w:type="dxa"/>
            <w:gridSpan w:val="3"/>
          </w:tcPr>
          <w:p w14:paraId="6061358A" w14:textId="77777777" w:rsidR="009B6E00" w:rsidRPr="00E155DB" w:rsidRDefault="009B6E00" w:rsidP="008F3592">
            <w:pPr>
              <w:pStyle w:val="TableParagraph"/>
              <w:rPr>
                <w:rFonts w:asciiTheme="majorHAnsi" w:hAnsiTheme="majorHAnsi"/>
              </w:rPr>
            </w:pPr>
            <w:proofErr w:type="spellStart"/>
            <w:r w:rsidRPr="00E155DB">
              <w:rPr>
                <w:rFonts w:asciiTheme="majorHAnsi" w:hAnsiTheme="majorHAnsi"/>
              </w:rPr>
              <w:t>Luogo</w:t>
            </w:r>
            <w:proofErr w:type="spellEnd"/>
            <w:r w:rsidRPr="00E155DB">
              <w:rPr>
                <w:rFonts w:asciiTheme="majorHAnsi" w:hAnsiTheme="majorHAnsi"/>
                <w:spacing w:val="-1"/>
              </w:rPr>
              <w:t xml:space="preserve"> </w:t>
            </w:r>
            <w:r w:rsidRPr="00E155DB">
              <w:rPr>
                <w:rFonts w:asciiTheme="majorHAnsi" w:hAnsiTheme="majorHAnsi"/>
              </w:rPr>
              <w:t>e data</w:t>
            </w:r>
            <w:r w:rsidRPr="00E155DB">
              <w:rPr>
                <w:rFonts w:asciiTheme="majorHAnsi" w:hAnsiTheme="majorHAnsi"/>
                <w:spacing w:val="-3"/>
              </w:rPr>
              <w:t xml:space="preserve"> </w:t>
            </w:r>
            <w:r w:rsidRPr="00E155DB">
              <w:rPr>
                <w:rFonts w:asciiTheme="majorHAnsi" w:hAnsiTheme="majorHAnsi"/>
              </w:rPr>
              <w:t>di</w:t>
            </w:r>
            <w:r w:rsidRPr="00E155DB">
              <w:rPr>
                <w:rFonts w:asciiTheme="majorHAnsi" w:hAnsiTheme="majorHAnsi"/>
                <w:spacing w:val="1"/>
              </w:rPr>
              <w:t xml:space="preserve"> </w:t>
            </w:r>
            <w:proofErr w:type="spellStart"/>
            <w:r w:rsidRPr="00E155DB">
              <w:rPr>
                <w:rFonts w:asciiTheme="majorHAnsi" w:hAnsiTheme="majorHAnsi"/>
                <w:spacing w:val="-2"/>
              </w:rPr>
              <w:t>nascita</w:t>
            </w:r>
            <w:proofErr w:type="spellEnd"/>
          </w:p>
        </w:tc>
      </w:tr>
      <w:tr w:rsidR="009B6E00" w:rsidRPr="00E155DB" w14:paraId="7CEAF447" w14:textId="77777777" w:rsidTr="008F3592">
        <w:trPr>
          <w:trHeight w:val="253"/>
        </w:trPr>
        <w:tc>
          <w:tcPr>
            <w:tcW w:w="9321" w:type="dxa"/>
            <w:gridSpan w:val="3"/>
          </w:tcPr>
          <w:p w14:paraId="6F78809D" w14:textId="77777777" w:rsidR="009B6E00" w:rsidRPr="00E155DB" w:rsidRDefault="009B6E00" w:rsidP="008F3592">
            <w:pPr>
              <w:pStyle w:val="TableParagraph"/>
              <w:spacing w:line="234" w:lineRule="exact"/>
              <w:rPr>
                <w:rFonts w:asciiTheme="majorHAnsi" w:hAnsiTheme="majorHAnsi"/>
              </w:rPr>
            </w:pPr>
            <w:proofErr w:type="spellStart"/>
            <w:r w:rsidRPr="00E155DB">
              <w:rPr>
                <w:rFonts w:asciiTheme="majorHAnsi" w:hAnsiTheme="majorHAnsi"/>
              </w:rPr>
              <w:t>Codice</w:t>
            </w:r>
            <w:proofErr w:type="spellEnd"/>
            <w:r w:rsidRPr="00E155DB">
              <w:rPr>
                <w:rFonts w:asciiTheme="majorHAnsi" w:hAnsiTheme="majorHAnsi"/>
                <w:spacing w:val="-5"/>
              </w:rPr>
              <w:t xml:space="preserve"> </w:t>
            </w:r>
            <w:proofErr w:type="spellStart"/>
            <w:r w:rsidRPr="00E155DB">
              <w:rPr>
                <w:rFonts w:asciiTheme="majorHAnsi" w:hAnsiTheme="majorHAnsi"/>
                <w:spacing w:val="-2"/>
              </w:rPr>
              <w:t>fiscale</w:t>
            </w:r>
            <w:proofErr w:type="spellEnd"/>
          </w:p>
        </w:tc>
      </w:tr>
      <w:tr w:rsidR="009B6E00" w:rsidRPr="00E155DB" w14:paraId="0AA75E40" w14:textId="77777777" w:rsidTr="008F3592">
        <w:trPr>
          <w:trHeight w:val="251"/>
        </w:trPr>
        <w:tc>
          <w:tcPr>
            <w:tcW w:w="9321" w:type="dxa"/>
            <w:gridSpan w:val="3"/>
          </w:tcPr>
          <w:p w14:paraId="5CAA41B3" w14:textId="77777777" w:rsidR="009B6E00" w:rsidRPr="00E155DB" w:rsidRDefault="009B6E00" w:rsidP="008F3592">
            <w:pPr>
              <w:pStyle w:val="TableParagraph"/>
              <w:rPr>
                <w:rFonts w:asciiTheme="majorHAnsi" w:hAnsiTheme="majorHAnsi"/>
              </w:rPr>
            </w:pPr>
            <w:proofErr w:type="spellStart"/>
            <w:r w:rsidRPr="00E155DB">
              <w:rPr>
                <w:rFonts w:asciiTheme="majorHAnsi" w:hAnsiTheme="majorHAnsi"/>
                <w:spacing w:val="-2"/>
              </w:rPr>
              <w:t>Residenza</w:t>
            </w:r>
            <w:proofErr w:type="spellEnd"/>
          </w:p>
        </w:tc>
      </w:tr>
      <w:tr w:rsidR="009B6E00" w:rsidRPr="00E155DB" w14:paraId="5228F470" w14:textId="77777777" w:rsidTr="008F3592">
        <w:trPr>
          <w:trHeight w:val="253"/>
        </w:trPr>
        <w:tc>
          <w:tcPr>
            <w:tcW w:w="9321" w:type="dxa"/>
            <w:gridSpan w:val="3"/>
          </w:tcPr>
          <w:p w14:paraId="51D77825" w14:textId="77777777" w:rsidR="009B6E00" w:rsidRPr="00E155DB" w:rsidRDefault="009B6E00" w:rsidP="008F3592">
            <w:pPr>
              <w:pStyle w:val="TableParagraph"/>
              <w:spacing w:before="1" w:line="233" w:lineRule="exact"/>
              <w:rPr>
                <w:rFonts w:asciiTheme="majorHAnsi" w:hAnsiTheme="majorHAnsi"/>
              </w:rPr>
            </w:pPr>
            <w:proofErr w:type="spellStart"/>
            <w:r w:rsidRPr="00E155DB">
              <w:rPr>
                <w:rFonts w:asciiTheme="majorHAnsi" w:hAnsiTheme="majorHAnsi"/>
                <w:spacing w:val="-2"/>
              </w:rPr>
              <w:t>Qualifica</w:t>
            </w:r>
            <w:proofErr w:type="spellEnd"/>
          </w:p>
        </w:tc>
      </w:tr>
      <w:tr w:rsidR="009B6E00" w:rsidRPr="00E155DB" w14:paraId="308FC8F0" w14:textId="77777777" w:rsidTr="008F3592">
        <w:trPr>
          <w:trHeight w:val="254"/>
        </w:trPr>
        <w:tc>
          <w:tcPr>
            <w:tcW w:w="425" w:type="dxa"/>
          </w:tcPr>
          <w:p w14:paraId="08365418" w14:textId="77777777" w:rsidR="009B6E00" w:rsidRPr="00E155DB" w:rsidRDefault="009B6E00" w:rsidP="008F3592">
            <w:pPr>
              <w:pStyle w:val="TableParagraph"/>
              <w:spacing w:line="234" w:lineRule="exact"/>
              <w:ind w:left="0" w:right="88"/>
              <w:jc w:val="center"/>
              <w:rPr>
                <w:rFonts w:asciiTheme="majorHAnsi" w:hAnsiTheme="majorHAnsi"/>
              </w:rPr>
            </w:pPr>
            <w:r w:rsidRPr="00E155DB">
              <w:rPr>
                <w:rFonts w:asciiTheme="majorHAnsi" w:hAnsiTheme="majorHAnsi"/>
                <w:spacing w:val="-10"/>
              </w:rPr>
              <w:t>2</w:t>
            </w:r>
          </w:p>
        </w:tc>
        <w:tc>
          <w:tcPr>
            <w:tcW w:w="4256" w:type="dxa"/>
          </w:tcPr>
          <w:p w14:paraId="2744C34F" w14:textId="77777777" w:rsidR="009B6E00" w:rsidRPr="00E155DB" w:rsidRDefault="009B6E00" w:rsidP="008F3592">
            <w:pPr>
              <w:pStyle w:val="TableParagraph"/>
              <w:spacing w:line="234" w:lineRule="exact"/>
              <w:rPr>
                <w:rFonts w:asciiTheme="majorHAnsi" w:hAnsiTheme="majorHAnsi"/>
              </w:rPr>
            </w:pPr>
            <w:r w:rsidRPr="00E155DB">
              <w:rPr>
                <w:rFonts w:asciiTheme="majorHAnsi" w:hAnsiTheme="majorHAnsi"/>
                <w:spacing w:val="-2"/>
              </w:rPr>
              <w:t>COGNOME</w:t>
            </w:r>
          </w:p>
        </w:tc>
        <w:tc>
          <w:tcPr>
            <w:tcW w:w="4640" w:type="dxa"/>
          </w:tcPr>
          <w:p w14:paraId="14057615" w14:textId="77777777" w:rsidR="009B6E00" w:rsidRPr="00E155DB" w:rsidRDefault="009B6E00" w:rsidP="008F3592">
            <w:pPr>
              <w:pStyle w:val="TableParagraph"/>
              <w:spacing w:line="234" w:lineRule="exact"/>
              <w:ind w:left="110"/>
              <w:rPr>
                <w:rFonts w:asciiTheme="majorHAnsi" w:hAnsiTheme="majorHAnsi"/>
              </w:rPr>
            </w:pPr>
            <w:r w:rsidRPr="00E155DB">
              <w:rPr>
                <w:rFonts w:asciiTheme="majorHAnsi" w:hAnsiTheme="majorHAnsi"/>
                <w:spacing w:val="-4"/>
              </w:rPr>
              <w:t>NOME</w:t>
            </w:r>
          </w:p>
        </w:tc>
      </w:tr>
      <w:tr w:rsidR="009B6E00" w:rsidRPr="00E155DB" w14:paraId="3A75B20D" w14:textId="77777777" w:rsidTr="008F3592">
        <w:trPr>
          <w:trHeight w:val="251"/>
        </w:trPr>
        <w:tc>
          <w:tcPr>
            <w:tcW w:w="9321" w:type="dxa"/>
            <w:gridSpan w:val="3"/>
          </w:tcPr>
          <w:p w14:paraId="171C79B4" w14:textId="77777777" w:rsidR="009B6E00" w:rsidRPr="00E155DB" w:rsidRDefault="009B6E00" w:rsidP="008F3592">
            <w:pPr>
              <w:pStyle w:val="TableParagraph"/>
              <w:rPr>
                <w:rFonts w:asciiTheme="majorHAnsi" w:hAnsiTheme="majorHAnsi"/>
              </w:rPr>
            </w:pPr>
            <w:proofErr w:type="spellStart"/>
            <w:r w:rsidRPr="00E155DB">
              <w:rPr>
                <w:rFonts w:asciiTheme="majorHAnsi" w:hAnsiTheme="majorHAnsi"/>
              </w:rPr>
              <w:t>Luogo</w:t>
            </w:r>
            <w:proofErr w:type="spellEnd"/>
            <w:r w:rsidRPr="00E155DB">
              <w:rPr>
                <w:rFonts w:asciiTheme="majorHAnsi" w:hAnsiTheme="majorHAnsi"/>
                <w:spacing w:val="-1"/>
              </w:rPr>
              <w:t xml:space="preserve"> </w:t>
            </w:r>
            <w:r w:rsidRPr="00E155DB">
              <w:rPr>
                <w:rFonts w:asciiTheme="majorHAnsi" w:hAnsiTheme="majorHAnsi"/>
              </w:rPr>
              <w:t>e data</w:t>
            </w:r>
            <w:r w:rsidRPr="00E155DB">
              <w:rPr>
                <w:rFonts w:asciiTheme="majorHAnsi" w:hAnsiTheme="majorHAnsi"/>
                <w:spacing w:val="-3"/>
              </w:rPr>
              <w:t xml:space="preserve"> </w:t>
            </w:r>
            <w:r w:rsidRPr="00E155DB">
              <w:rPr>
                <w:rFonts w:asciiTheme="majorHAnsi" w:hAnsiTheme="majorHAnsi"/>
              </w:rPr>
              <w:t>di</w:t>
            </w:r>
            <w:r w:rsidRPr="00E155DB">
              <w:rPr>
                <w:rFonts w:asciiTheme="majorHAnsi" w:hAnsiTheme="majorHAnsi"/>
                <w:spacing w:val="1"/>
              </w:rPr>
              <w:t xml:space="preserve"> </w:t>
            </w:r>
            <w:proofErr w:type="spellStart"/>
            <w:r w:rsidRPr="00E155DB">
              <w:rPr>
                <w:rFonts w:asciiTheme="majorHAnsi" w:hAnsiTheme="majorHAnsi"/>
                <w:spacing w:val="-2"/>
              </w:rPr>
              <w:t>nascita</w:t>
            </w:r>
            <w:proofErr w:type="spellEnd"/>
          </w:p>
        </w:tc>
      </w:tr>
      <w:tr w:rsidR="009B6E00" w:rsidRPr="00E155DB" w14:paraId="3ABCE290" w14:textId="77777777" w:rsidTr="008F3592">
        <w:trPr>
          <w:trHeight w:val="254"/>
        </w:trPr>
        <w:tc>
          <w:tcPr>
            <w:tcW w:w="9321" w:type="dxa"/>
            <w:gridSpan w:val="3"/>
          </w:tcPr>
          <w:p w14:paraId="503C7763" w14:textId="77777777" w:rsidR="009B6E00" w:rsidRPr="00E155DB" w:rsidRDefault="009B6E00" w:rsidP="008F3592">
            <w:pPr>
              <w:pStyle w:val="TableParagraph"/>
              <w:spacing w:line="234" w:lineRule="exact"/>
              <w:rPr>
                <w:rFonts w:asciiTheme="majorHAnsi" w:hAnsiTheme="majorHAnsi"/>
              </w:rPr>
            </w:pPr>
            <w:proofErr w:type="spellStart"/>
            <w:r w:rsidRPr="00E155DB">
              <w:rPr>
                <w:rFonts w:asciiTheme="majorHAnsi" w:hAnsiTheme="majorHAnsi"/>
              </w:rPr>
              <w:t>Codice</w:t>
            </w:r>
            <w:proofErr w:type="spellEnd"/>
            <w:r w:rsidRPr="00E155DB">
              <w:rPr>
                <w:rFonts w:asciiTheme="majorHAnsi" w:hAnsiTheme="majorHAnsi"/>
                <w:spacing w:val="-5"/>
              </w:rPr>
              <w:t xml:space="preserve"> </w:t>
            </w:r>
            <w:proofErr w:type="spellStart"/>
            <w:r w:rsidRPr="00E155DB">
              <w:rPr>
                <w:rFonts w:asciiTheme="majorHAnsi" w:hAnsiTheme="majorHAnsi"/>
                <w:spacing w:val="-2"/>
              </w:rPr>
              <w:t>fiscale</w:t>
            </w:r>
            <w:proofErr w:type="spellEnd"/>
          </w:p>
        </w:tc>
      </w:tr>
      <w:tr w:rsidR="009B6E00" w:rsidRPr="00E155DB" w14:paraId="40F37EA5" w14:textId="77777777" w:rsidTr="008F3592">
        <w:trPr>
          <w:trHeight w:val="251"/>
        </w:trPr>
        <w:tc>
          <w:tcPr>
            <w:tcW w:w="9321" w:type="dxa"/>
            <w:gridSpan w:val="3"/>
          </w:tcPr>
          <w:p w14:paraId="7B4C80BB" w14:textId="77777777" w:rsidR="009B6E00" w:rsidRPr="00E155DB" w:rsidRDefault="009B6E00" w:rsidP="008F3592">
            <w:pPr>
              <w:pStyle w:val="TableParagraph"/>
              <w:rPr>
                <w:rFonts w:asciiTheme="majorHAnsi" w:hAnsiTheme="majorHAnsi"/>
              </w:rPr>
            </w:pPr>
            <w:proofErr w:type="spellStart"/>
            <w:r w:rsidRPr="00E155DB">
              <w:rPr>
                <w:rFonts w:asciiTheme="majorHAnsi" w:hAnsiTheme="majorHAnsi"/>
                <w:spacing w:val="-2"/>
              </w:rPr>
              <w:t>Residenza</w:t>
            </w:r>
            <w:proofErr w:type="spellEnd"/>
          </w:p>
        </w:tc>
      </w:tr>
      <w:tr w:rsidR="009B6E00" w:rsidRPr="00E155DB" w14:paraId="4EAF3828" w14:textId="77777777" w:rsidTr="008F3592">
        <w:trPr>
          <w:trHeight w:val="253"/>
        </w:trPr>
        <w:tc>
          <w:tcPr>
            <w:tcW w:w="9321" w:type="dxa"/>
            <w:gridSpan w:val="3"/>
          </w:tcPr>
          <w:p w14:paraId="584E4B65" w14:textId="77777777" w:rsidR="009B6E00" w:rsidRPr="00E155DB" w:rsidRDefault="009B6E00" w:rsidP="008F3592">
            <w:pPr>
              <w:pStyle w:val="TableParagraph"/>
              <w:spacing w:line="234" w:lineRule="exact"/>
              <w:rPr>
                <w:rFonts w:asciiTheme="majorHAnsi" w:hAnsiTheme="majorHAnsi"/>
              </w:rPr>
            </w:pPr>
            <w:proofErr w:type="spellStart"/>
            <w:r w:rsidRPr="00E155DB">
              <w:rPr>
                <w:rFonts w:asciiTheme="majorHAnsi" w:hAnsiTheme="majorHAnsi"/>
                <w:spacing w:val="-2"/>
              </w:rPr>
              <w:t>Qualifica</w:t>
            </w:r>
            <w:proofErr w:type="spellEnd"/>
          </w:p>
        </w:tc>
      </w:tr>
      <w:tr w:rsidR="009B6E00" w:rsidRPr="00E155DB" w14:paraId="2911C520" w14:textId="77777777" w:rsidTr="008F3592">
        <w:trPr>
          <w:trHeight w:val="251"/>
        </w:trPr>
        <w:tc>
          <w:tcPr>
            <w:tcW w:w="425" w:type="dxa"/>
          </w:tcPr>
          <w:p w14:paraId="330A47E6" w14:textId="77777777" w:rsidR="009B6E00" w:rsidRPr="00E155DB" w:rsidRDefault="009B6E00" w:rsidP="008F3592">
            <w:pPr>
              <w:pStyle w:val="TableParagraph"/>
              <w:ind w:left="0" w:right="88"/>
              <w:jc w:val="center"/>
              <w:rPr>
                <w:rFonts w:asciiTheme="majorHAnsi" w:hAnsiTheme="majorHAnsi"/>
              </w:rPr>
            </w:pPr>
            <w:r w:rsidRPr="00E155DB">
              <w:rPr>
                <w:rFonts w:asciiTheme="majorHAnsi" w:hAnsiTheme="majorHAnsi"/>
                <w:spacing w:val="-10"/>
              </w:rPr>
              <w:t>3</w:t>
            </w:r>
          </w:p>
        </w:tc>
        <w:tc>
          <w:tcPr>
            <w:tcW w:w="4256" w:type="dxa"/>
          </w:tcPr>
          <w:p w14:paraId="2C751594" w14:textId="77777777" w:rsidR="009B6E00" w:rsidRPr="00E155DB" w:rsidRDefault="009B6E00" w:rsidP="008F3592">
            <w:pPr>
              <w:pStyle w:val="TableParagraph"/>
              <w:rPr>
                <w:rFonts w:asciiTheme="majorHAnsi" w:hAnsiTheme="majorHAnsi"/>
              </w:rPr>
            </w:pPr>
            <w:r w:rsidRPr="00E155DB">
              <w:rPr>
                <w:rFonts w:asciiTheme="majorHAnsi" w:hAnsiTheme="majorHAnsi"/>
                <w:spacing w:val="-2"/>
              </w:rPr>
              <w:t>COGNOME</w:t>
            </w:r>
          </w:p>
        </w:tc>
        <w:tc>
          <w:tcPr>
            <w:tcW w:w="4640" w:type="dxa"/>
          </w:tcPr>
          <w:p w14:paraId="22C98C22" w14:textId="77777777" w:rsidR="009B6E00" w:rsidRPr="00E155DB" w:rsidRDefault="009B6E00" w:rsidP="008F3592">
            <w:pPr>
              <w:pStyle w:val="TableParagraph"/>
              <w:ind w:left="110"/>
              <w:rPr>
                <w:rFonts w:asciiTheme="majorHAnsi" w:hAnsiTheme="majorHAnsi"/>
              </w:rPr>
            </w:pPr>
            <w:r w:rsidRPr="00E155DB">
              <w:rPr>
                <w:rFonts w:asciiTheme="majorHAnsi" w:hAnsiTheme="majorHAnsi"/>
                <w:spacing w:val="-4"/>
              </w:rPr>
              <w:t>NOME</w:t>
            </w:r>
          </w:p>
        </w:tc>
      </w:tr>
      <w:tr w:rsidR="009B6E00" w:rsidRPr="00E155DB" w14:paraId="66509193" w14:textId="77777777" w:rsidTr="008F3592">
        <w:trPr>
          <w:trHeight w:val="254"/>
        </w:trPr>
        <w:tc>
          <w:tcPr>
            <w:tcW w:w="9321" w:type="dxa"/>
            <w:gridSpan w:val="3"/>
          </w:tcPr>
          <w:p w14:paraId="29C42F1F" w14:textId="77777777" w:rsidR="009B6E00" w:rsidRPr="00E155DB" w:rsidRDefault="009B6E00" w:rsidP="008F3592">
            <w:pPr>
              <w:pStyle w:val="TableParagraph"/>
              <w:spacing w:before="1" w:line="233" w:lineRule="exact"/>
              <w:rPr>
                <w:rFonts w:asciiTheme="majorHAnsi" w:hAnsiTheme="majorHAnsi"/>
              </w:rPr>
            </w:pPr>
            <w:proofErr w:type="spellStart"/>
            <w:r w:rsidRPr="00E155DB">
              <w:rPr>
                <w:rFonts w:asciiTheme="majorHAnsi" w:hAnsiTheme="majorHAnsi"/>
              </w:rPr>
              <w:t>Luogo</w:t>
            </w:r>
            <w:proofErr w:type="spellEnd"/>
            <w:r w:rsidRPr="00E155DB">
              <w:rPr>
                <w:rFonts w:asciiTheme="majorHAnsi" w:hAnsiTheme="majorHAnsi"/>
                <w:spacing w:val="-1"/>
              </w:rPr>
              <w:t xml:space="preserve"> </w:t>
            </w:r>
            <w:r w:rsidRPr="00E155DB">
              <w:rPr>
                <w:rFonts w:asciiTheme="majorHAnsi" w:hAnsiTheme="majorHAnsi"/>
              </w:rPr>
              <w:t>e data</w:t>
            </w:r>
            <w:r w:rsidRPr="00E155DB">
              <w:rPr>
                <w:rFonts w:asciiTheme="majorHAnsi" w:hAnsiTheme="majorHAnsi"/>
                <w:spacing w:val="-3"/>
              </w:rPr>
              <w:t xml:space="preserve"> </w:t>
            </w:r>
            <w:r w:rsidRPr="00E155DB">
              <w:rPr>
                <w:rFonts w:asciiTheme="majorHAnsi" w:hAnsiTheme="majorHAnsi"/>
              </w:rPr>
              <w:t>di</w:t>
            </w:r>
            <w:r w:rsidRPr="00E155DB">
              <w:rPr>
                <w:rFonts w:asciiTheme="majorHAnsi" w:hAnsiTheme="majorHAnsi"/>
                <w:spacing w:val="1"/>
              </w:rPr>
              <w:t xml:space="preserve"> </w:t>
            </w:r>
            <w:proofErr w:type="spellStart"/>
            <w:r w:rsidRPr="00E155DB">
              <w:rPr>
                <w:rFonts w:asciiTheme="majorHAnsi" w:hAnsiTheme="majorHAnsi"/>
                <w:spacing w:val="-2"/>
              </w:rPr>
              <w:t>nascita</w:t>
            </w:r>
            <w:proofErr w:type="spellEnd"/>
          </w:p>
        </w:tc>
      </w:tr>
      <w:tr w:rsidR="009B6E00" w:rsidRPr="00E155DB" w14:paraId="266D900E" w14:textId="77777777" w:rsidTr="008F3592">
        <w:trPr>
          <w:trHeight w:val="253"/>
        </w:trPr>
        <w:tc>
          <w:tcPr>
            <w:tcW w:w="9321" w:type="dxa"/>
            <w:gridSpan w:val="3"/>
          </w:tcPr>
          <w:p w14:paraId="3BEDA206" w14:textId="77777777" w:rsidR="009B6E00" w:rsidRPr="00E155DB" w:rsidRDefault="009B6E00" w:rsidP="008F3592">
            <w:pPr>
              <w:pStyle w:val="TableParagraph"/>
              <w:spacing w:line="234" w:lineRule="exact"/>
              <w:rPr>
                <w:rFonts w:asciiTheme="majorHAnsi" w:hAnsiTheme="majorHAnsi"/>
              </w:rPr>
            </w:pPr>
            <w:proofErr w:type="spellStart"/>
            <w:r w:rsidRPr="00E155DB">
              <w:rPr>
                <w:rFonts w:asciiTheme="majorHAnsi" w:hAnsiTheme="majorHAnsi"/>
              </w:rPr>
              <w:t>Codice</w:t>
            </w:r>
            <w:proofErr w:type="spellEnd"/>
            <w:r w:rsidRPr="00E155DB">
              <w:rPr>
                <w:rFonts w:asciiTheme="majorHAnsi" w:hAnsiTheme="majorHAnsi"/>
                <w:spacing w:val="-5"/>
              </w:rPr>
              <w:t xml:space="preserve"> </w:t>
            </w:r>
            <w:proofErr w:type="spellStart"/>
            <w:r w:rsidRPr="00E155DB">
              <w:rPr>
                <w:rFonts w:asciiTheme="majorHAnsi" w:hAnsiTheme="majorHAnsi"/>
                <w:spacing w:val="-2"/>
              </w:rPr>
              <w:t>fiscale</w:t>
            </w:r>
            <w:proofErr w:type="spellEnd"/>
          </w:p>
        </w:tc>
      </w:tr>
      <w:tr w:rsidR="009B6E00" w:rsidRPr="00E155DB" w14:paraId="24BE2858" w14:textId="77777777" w:rsidTr="008F3592">
        <w:trPr>
          <w:trHeight w:val="251"/>
        </w:trPr>
        <w:tc>
          <w:tcPr>
            <w:tcW w:w="9321" w:type="dxa"/>
            <w:gridSpan w:val="3"/>
          </w:tcPr>
          <w:p w14:paraId="543C34B0" w14:textId="77777777" w:rsidR="009B6E00" w:rsidRPr="00E155DB" w:rsidRDefault="009B6E00" w:rsidP="008F3592">
            <w:pPr>
              <w:pStyle w:val="TableParagraph"/>
              <w:rPr>
                <w:rFonts w:asciiTheme="majorHAnsi" w:hAnsiTheme="majorHAnsi"/>
              </w:rPr>
            </w:pPr>
            <w:proofErr w:type="spellStart"/>
            <w:r w:rsidRPr="00E155DB">
              <w:rPr>
                <w:rFonts w:asciiTheme="majorHAnsi" w:hAnsiTheme="majorHAnsi"/>
                <w:spacing w:val="-2"/>
              </w:rPr>
              <w:t>Residenza</w:t>
            </w:r>
            <w:proofErr w:type="spellEnd"/>
          </w:p>
        </w:tc>
      </w:tr>
      <w:tr w:rsidR="009B6E00" w:rsidRPr="00E155DB" w14:paraId="62572BB4" w14:textId="77777777" w:rsidTr="008F3592">
        <w:trPr>
          <w:trHeight w:val="253"/>
        </w:trPr>
        <w:tc>
          <w:tcPr>
            <w:tcW w:w="9321" w:type="dxa"/>
            <w:gridSpan w:val="3"/>
          </w:tcPr>
          <w:p w14:paraId="2E1E7ABB" w14:textId="77777777" w:rsidR="009B6E00" w:rsidRPr="00E155DB" w:rsidRDefault="009B6E00" w:rsidP="008F3592">
            <w:pPr>
              <w:pStyle w:val="TableParagraph"/>
              <w:spacing w:line="234" w:lineRule="exact"/>
              <w:rPr>
                <w:rFonts w:asciiTheme="majorHAnsi" w:hAnsiTheme="majorHAnsi"/>
              </w:rPr>
            </w:pPr>
            <w:proofErr w:type="spellStart"/>
            <w:r w:rsidRPr="00E155DB">
              <w:rPr>
                <w:rFonts w:asciiTheme="majorHAnsi" w:hAnsiTheme="majorHAnsi"/>
                <w:spacing w:val="-2"/>
              </w:rPr>
              <w:t>Qualifica</w:t>
            </w:r>
            <w:proofErr w:type="spellEnd"/>
          </w:p>
        </w:tc>
      </w:tr>
      <w:tr w:rsidR="009B6E00" w:rsidRPr="00E155DB" w14:paraId="11667676" w14:textId="77777777" w:rsidTr="008F3592">
        <w:trPr>
          <w:trHeight w:val="251"/>
        </w:trPr>
        <w:tc>
          <w:tcPr>
            <w:tcW w:w="425" w:type="dxa"/>
          </w:tcPr>
          <w:p w14:paraId="45347514" w14:textId="77777777" w:rsidR="009B6E00" w:rsidRPr="00E155DB" w:rsidRDefault="009B6E00" w:rsidP="008F3592">
            <w:pPr>
              <w:pStyle w:val="TableParagraph"/>
              <w:ind w:left="0" w:right="88"/>
              <w:jc w:val="center"/>
              <w:rPr>
                <w:rFonts w:asciiTheme="majorHAnsi" w:hAnsiTheme="majorHAnsi"/>
              </w:rPr>
            </w:pPr>
            <w:r w:rsidRPr="00E155DB">
              <w:rPr>
                <w:rFonts w:asciiTheme="majorHAnsi" w:hAnsiTheme="majorHAnsi"/>
                <w:spacing w:val="-10"/>
              </w:rPr>
              <w:t>4</w:t>
            </w:r>
          </w:p>
        </w:tc>
        <w:tc>
          <w:tcPr>
            <w:tcW w:w="4256" w:type="dxa"/>
          </w:tcPr>
          <w:p w14:paraId="087C4E32" w14:textId="77777777" w:rsidR="009B6E00" w:rsidRPr="00E155DB" w:rsidRDefault="009B6E00" w:rsidP="008F3592">
            <w:pPr>
              <w:pStyle w:val="TableParagraph"/>
              <w:rPr>
                <w:rFonts w:asciiTheme="majorHAnsi" w:hAnsiTheme="majorHAnsi"/>
              </w:rPr>
            </w:pPr>
            <w:r w:rsidRPr="00E155DB">
              <w:rPr>
                <w:rFonts w:asciiTheme="majorHAnsi" w:hAnsiTheme="majorHAnsi"/>
                <w:spacing w:val="-2"/>
              </w:rPr>
              <w:t>COGNOME</w:t>
            </w:r>
          </w:p>
        </w:tc>
        <w:tc>
          <w:tcPr>
            <w:tcW w:w="4640" w:type="dxa"/>
          </w:tcPr>
          <w:p w14:paraId="23D0840C" w14:textId="77777777" w:rsidR="009B6E00" w:rsidRPr="00E155DB" w:rsidRDefault="009B6E00" w:rsidP="008F3592">
            <w:pPr>
              <w:pStyle w:val="TableParagraph"/>
              <w:ind w:left="110"/>
              <w:rPr>
                <w:rFonts w:asciiTheme="majorHAnsi" w:hAnsiTheme="majorHAnsi"/>
              </w:rPr>
            </w:pPr>
            <w:r w:rsidRPr="00E155DB">
              <w:rPr>
                <w:rFonts w:asciiTheme="majorHAnsi" w:hAnsiTheme="majorHAnsi"/>
                <w:spacing w:val="-4"/>
              </w:rPr>
              <w:t>NOME</w:t>
            </w:r>
          </w:p>
        </w:tc>
      </w:tr>
      <w:tr w:rsidR="009B6E00" w:rsidRPr="00E155DB" w14:paraId="5114F812" w14:textId="77777777" w:rsidTr="008F3592">
        <w:trPr>
          <w:trHeight w:val="253"/>
        </w:trPr>
        <w:tc>
          <w:tcPr>
            <w:tcW w:w="9321" w:type="dxa"/>
            <w:gridSpan w:val="3"/>
          </w:tcPr>
          <w:p w14:paraId="22DB45E4" w14:textId="77777777" w:rsidR="009B6E00" w:rsidRPr="00E155DB" w:rsidRDefault="009B6E00" w:rsidP="008F3592">
            <w:pPr>
              <w:pStyle w:val="TableParagraph"/>
              <w:spacing w:line="234" w:lineRule="exact"/>
              <w:rPr>
                <w:rFonts w:asciiTheme="majorHAnsi" w:hAnsiTheme="majorHAnsi"/>
              </w:rPr>
            </w:pPr>
            <w:proofErr w:type="spellStart"/>
            <w:r w:rsidRPr="00E155DB">
              <w:rPr>
                <w:rFonts w:asciiTheme="majorHAnsi" w:hAnsiTheme="majorHAnsi"/>
              </w:rPr>
              <w:t>Luogo</w:t>
            </w:r>
            <w:proofErr w:type="spellEnd"/>
            <w:r w:rsidRPr="00E155DB">
              <w:rPr>
                <w:rFonts w:asciiTheme="majorHAnsi" w:hAnsiTheme="majorHAnsi"/>
                <w:spacing w:val="-1"/>
              </w:rPr>
              <w:t xml:space="preserve"> </w:t>
            </w:r>
            <w:r w:rsidRPr="00E155DB">
              <w:rPr>
                <w:rFonts w:asciiTheme="majorHAnsi" w:hAnsiTheme="majorHAnsi"/>
              </w:rPr>
              <w:t>e data</w:t>
            </w:r>
            <w:r w:rsidRPr="00E155DB">
              <w:rPr>
                <w:rFonts w:asciiTheme="majorHAnsi" w:hAnsiTheme="majorHAnsi"/>
                <w:spacing w:val="-3"/>
              </w:rPr>
              <w:t xml:space="preserve"> </w:t>
            </w:r>
            <w:r w:rsidRPr="00E155DB">
              <w:rPr>
                <w:rFonts w:asciiTheme="majorHAnsi" w:hAnsiTheme="majorHAnsi"/>
              </w:rPr>
              <w:t>di</w:t>
            </w:r>
            <w:r w:rsidRPr="00E155DB">
              <w:rPr>
                <w:rFonts w:asciiTheme="majorHAnsi" w:hAnsiTheme="majorHAnsi"/>
                <w:spacing w:val="1"/>
              </w:rPr>
              <w:t xml:space="preserve"> </w:t>
            </w:r>
            <w:proofErr w:type="spellStart"/>
            <w:r w:rsidRPr="00E155DB">
              <w:rPr>
                <w:rFonts w:asciiTheme="majorHAnsi" w:hAnsiTheme="majorHAnsi"/>
                <w:spacing w:val="-2"/>
              </w:rPr>
              <w:t>nascita</w:t>
            </w:r>
            <w:proofErr w:type="spellEnd"/>
          </w:p>
        </w:tc>
      </w:tr>
      <w:tr w:rsidR="009B6E00" w:rsidRPr="00E155DB" w14:paraId="6B516C52" w14:textId="77777777" w:rsidTr="008F3592">
        <w:trPr>
          <w:trHeight w:val="251"/>
        </w:trPr>
        <w:tc>
          <w:tcPr>
            <w:tcW w:w="9321" w:type="dxa"/>
            <w:gridSpan w:val="3"/>
          </w:tcPr>
          <w:p w14:paraId="2C7DA5E1" w14:textId="77777777" w:rsidR="009B6E00" w:rsidRPr="00E155DB" w:rsidRDefault="009B6E00" w:rsidP="008F3592">
            <w:pPr>
              <w:pStyle w:val="TableParagraph"/>
              <w:rPr>
                <w:rFonts w:asciiTheme="majorHAnsi" w:hAnsiTheme="majorHAnsi"/>
              </w:rPr>
            </w:pPr>
            <w:proofErr w:type="spellStart"/>
            <w:r w:rsidRPr="00E155DB">
              <w:rPr>
                <w:rFonts w:asciiTheme="majorHAnsi" w:hAnsiTheme="majorHAnsi"/>
              </w:rPr>
              <w:t>Codice</w:t>
            </w:r>
            <w:proofErr w:type="spellEnd"/>
            <w:r w:rsidRPr="00E155DB">
              <w:rPr>
                <w:rFonts w:asciiTheme="majorHAnsi" w:hAnsiTheme="majorHAnsi"/>
                <w:spacing w:val="-5"/>
              </w:rPr>
              <w:t xml:space="preserve"> </w:t>
            </w:r>
            <w:proofErr w:type="spellStart"/>
            <w:r w:rsidRPr="00E155DB">
              <w:rPr>
                <w:rFonts w:asciiTheme="majorHAnsi" w:hAnsiTheme="majorHAnsi"/>
                <w:spacing w:val="-2"/>
              </w:rPr>
              <w:t>fiscale</w:t>
            </w:r>
            <w:proofErr w:type="spellEnd"/>
          </w:p>
        </w:tc>
      </w:tr>
      <w:tr w:rsidR="009B6E00" w:rsidRPr="00E155DB" w14:paraId="26F67DA0" w14:textId="77777777" w:rsidTr="008F3592">
        <w:trPr>
          <w:trHeight w:val="253"/>
        </w:trPr>
        <w:tc>
          <w:tcPr>
            <w:tcW w:w="9321" w:type="dxa"/>
            <w:gridSpan w:val="3"/>
          </w:tcPr>
          <w:p w14:paraId="2DB57FD9" w14:textId="77777777" w:rsidR="009B6E00" w:rsidRPr="00E155DB" w:rsidRDefault="009B6E00" w:rsidP="008F3592">
            <w:pPr>
              <w:pStyle w:val="TableParagraph"/>
              <w:spacing w:before="1" w:line="233" w:lineRule="exact"/>
              <w:rPr>
                <w:rFonts w:asciiTheme="majorHAnsi" w:hAnsiTheme="majorHAnsi"/>
              </w:rPr>
            </w:pPr>
            <w:proofErr w:type="spellStart"/>
            <w:r w:rsidRPr="00E155DB">
              <w:rPr>
                <w:rFonts w:asciiTheme="majorHAnsi" w:hAnsiTheme="majorHAnsi"/>
                <w:spacing w:val="-2"/>
              </w:rPr>
              <w:t>Residenza</w:t>
            </w:r>
            <w:proofErr w:type="spellEnd"/>
          </w:p>
        </w:tc>
      </w:tr>
      <w:tr w:rsidR="009B6E00" w:rsidRPr="00E155DB" w14:paraId="439602D3" w14:textId="77777777" w:rsidTr="008F3592">
        <w:trPr>
          <w:trHeight w:val="254"/>
        </w:trPr>
        <w:tc>
          <w:tcPr>
            <w:tcW w:w="9321" w:type="dxa"/>
            <w:gridSpan w:val="3"/>
          </w:tcPr>
          <w:p w14:paraId="593E3C23" w14:textId="77777777" w:rsidR="009B6E00" w:rsidRPr="00E155DB" w:rsidRDefault="009B6E00" w:rsidP="008F3592">
            <w:pPr>
              <w:pStyle w:val="TableParagraph"/>
              <w:spacing w:line="234" w:lineRule="exact"/>
              <w:rPr>
                <w:rFonts w:asciiTheme="majorHAnsi" w:hAnsiTheme="majorHAnsi"/>
              </w:rPr>
            </w:pPr>
            <w:proofErr w:type="spellStart"/>
            <w:r w:rsidRPr="00E155DB">
              <w:rPr>
                <w:rFonts w:asciiTheme="majorHAnsi" w:hAnsiTheme="majorHAnsi"/>
                <w:spacing w:val="-2"/>
              </w:rPr>
              <w:t>Qualifica</w:t>
            </w:r>
            <w:proofErr w:type="spellEnd"/>
          </w:p>
        </w:tc>
      </w:tr>
      <w:tr w:rsidR="009B6E00" w:rsidRPr="00E155DB" w14:paraId="3B3FC993" w14:textId="77777777" w:rsidTr="008F3592">
        <w:trPr>
          <w:trHeight w:val="251"/>
        </w:trPr>
        <w:tc>
          <w:tcPr>
            <w:tcW w:w="425" w:type="dxa"/>
          </w:tcPr>
          <w:p w14:paraId="6CF73902" w14:textId="77777777" w:rsidR="009B6E00" w:rsidRPr="00E155DB" w:rsidRDefault="009B6E00" w:rsidP="008F3592">
            <w:pPr>
              <w:pStyle w:val="TableParagraph"/>
              <w:ind w:left="0" w:right="88"/>
              <w:jc w:val="center"/>
              <w:rPr>
                <w:rFonts w:asciiTheme="majorHAnsi" w:hAnsiTheme="majorHAnsi"/>
              </w:rPr>
            </w:pPr>
            <w:r w:rsidRPr="00E155DB">
              <w:rPr>
                <w:rFonts w:asciiTheme="majorHAnsi" w:hAnsiTheme="majorHAnsi"/>
                <w:spacing w:val="-10"/>
              </w:rPr>
              <w:t>5</w:t>
            </w:r>
          </w:p>
        </w:tc>
        <w:tc>
          <w:tcPr>
            <w:tcW w:w="4256" w:type="dxa"/>
          </w:tcPr>
          <w:p w14:paraId="6352F231" w14:textId="77777777" w:rsidR="009B6E00" w:rsidRPr="00E155DB" w:rsidRDefault="009B6E00" w:rsidP="008F3592">
            <w:pPr>
              <w:pStyle w:val="TableParagraph"/>
              <w:rPr>
                <w:rFonts w:asciiTheme="majorHAnsi" w:hAnsiTheme="majorHAnsi"/>
              </w:rPr>
            </w:pPr>
            <w:r w:rsidRPr="00E155DB">
              <w:rPr>
                <w:rFonts w:asciiTheme="majorHAnsi" w:hAnsiTheme="majorHAnsi"/>
                <w:spacing w:val="-2"/>
              </w:rPr>
              <w:t>COGNOME</w:t>
            </w:r>
          </w:p>
        </w:tc>
        <w:tc>
          <w:tcPr>
            <w:tcW w:w="4640" w:type="dxa"/>
          </w:tcPr>
          <w:p w14:paraId="0022345F" w14:textId="77777777" w:rsidR="009B6E00" w:rsidRPr="00E155DB" w:rsidRDefault="009B6E00" w:rsidP="008F3592">
            <w:pPr>
              <w:pStyle w:val="TableParagraph"/>
              <w:ind w:left="110"/>
              <w:rPr>
                <w:rFonts w:asciiTheme="majorHAnsi" w:hAnsiTheme="majorHAnsi"/>
              </w:rPr>
            </w:pPr>
            <w:r w:rsidRPr="00E155DB">
              <w:rPr>
                <w:rFonts w:asciiTheme="majorHAnsi" w:hAnsiTheme="majorHAnsi"/>
                <w:spacing w:val="-4"/>
              </w:rPr>
              <w:t>NOME</w:t>
            </w:r>
          </w:p>
        </w:tc>
      </w:tr>
      <w:tr w:rsidR="009B6E00" w:rsidRPr="00E155DB" w14:paraId="34FB571A" w14:textId="77777777" w:rsidTr="008F3592">
        <w:trPr>
          <w:trHeight w:val="254"/>
        </w:trPr>
        <w:tc>
          <w:tcPr>
            <w:tcW w:w="9321" w:type="dxa"/>
            <w:gridSpan w:val="3"/>
          </w:tcPr>
          <w:p w14:paraId="1924D490" w14:textId="77777777" w:rsidR="009B6E00" w:rsidRPr="00E155DB" w:rsidRDefault="009B6E00" w:rsidP="008F3592">
            <w:pPr>
              <w:pStyle w:val="TableParagraph"/>
              <w:spacing w:line="234" w:lineRule="exact"/>
              <w:rPr>
                <w:rFonts w:asciiTheme="majorHAnsi" w:hAnsiTheme="majorHAnsi"/>
              </w:rPr>
            </w:pPr>
            <w:proofErr w:type="spellStart"/>
            <w:r w:rsidRPr="00E155DB">
              <w:rPr>
                <w:rFonts w:asciiTheme="majorHAnsi" w:hAnsiTheme="majorHAnsi"/>
              </w:rPr>
              <w:t>Luogo</w:t>
            </w:r>
            <w:proofErr w:type="spellEnd"/>
            <w:r w:rsidRPr="00E155DB">
              <w:rPr>
                <w:rFonts w:asciiTheme="majorHAnsi" w:hAnsiTheme="majorHAnsi"/>
                <w:spacing w:val="-1"/>
              </w:rPr>
              <w:t xml:space="preserve"> </w:t>
            </w:r>
            <w:r w:rsidRPr="00E155DB">
              <w:rPr>
                <w:rFonts w:asciiTheme="majorHAnsi" w:hAnsiTheme="majorHAnsi"/>
              </w:rPr>
              <w:t>e data</w:t>
            </w:r>
            <w:r w:rsidRPr="00E155DB">
              <w:rPr>
                <w:rFonts w:asciiTheme="majorHAnsi" w:hAnsiTheme="majorHAnsi"/>
                <w:spacing w:val="-3"/>
              </w:rPr>
              <w:t xml:space="preserve"> </w:t>
            </w:r>
            <w:r w:rsidRPr="00E155DB">
              <w:rPr>
                <w:rFonts w:asciiTheme="majorHAnsi" w:hAnsiTheme="majorHAnsi"/>
              </w:rPr>
              <w:t>di</w:t>
            </w:r>
            <w:r w:rsidRPr="00E155DB">
              <w:rPr>
                <w:rFonts w:asciiTheme="majorHAnsi" w:hAnsiTheme="majorHAnsi"/>
                <w:spacing w:val="1"/>
              </w:rPr>
              <w:t xml:space="preserve"> </w:t>
            </w:r>
            <w:proofErr w:type="spellStart"/>
            <w:r w:rsidRPr="00E155DB">
              <w:rPr>
                <w:rFonts w:asciiTheme="majorHAnsi" w:hAnsiTheme="majorHAnsi"/>
                <w:spacing w:val="-2"/>
              </w:rPr>
              <w:t>nascita</w:t>
            </w:r>
            <w:proofErr w:type="spellEnd"/>
          </w:p>
        </w:tc>
      </w:tr>
      <w:tr w:rsidR="009B6E00" w:rsidRPr="00E155DB" w14:paraId="7F55A5F6" w14:textId="77777777" w:rsidTr="008F3592">
        <w:trPr>
          <w:trHeight w:val="251"/>
        </w:trPr>
        <w:tc>
          <w:tcPr>
            <w:tcW w:w="9321" w:type="dxa"/>
            <w:gridSpan w:val="3"/>
          </w:tcPr>
          <w:p w14:paraId="29496287" w14:textId="77777777" w:rsidR="009B6E00" w:rsidRPr="00E155DB" w:rsidRDefault="009B6E00" w:rsidP="008F3592">
            <w:pPr>
              <w:pStyle w:val="TableParagraph"/>
              <w:rPr>
                <w:rFonts w:asciiTheme="majorHAnsi" w:hAnsiTheme="majorHAnsi"/>
              </w:rPr>
            </w:pPr>
            <w:proofErr w:type="spellStart"/>
            <w:r w:rsidRPr="00E155DB">
              <w:rPr>
                <w:rFonts w:asciiTheme="majorHAnsi" w:hAnsiTheme="majorHAnsi"/>
              </w:rPr>
              <w:t>Codice</w:t>
            </w:r>
            <w:proofErr w:type="spellEnd"/>
            <w:r w:rsidRPr="00E155DB">
              <w:rPr>
                <w:rFonts w:asciiTheme="majorHAnsi" w:hAnsiTheme="majorHAnsi"/>
                <w:spacing w:val="-5"/>
              </w:rPr>
              <w:t xml:space="preserve"> </w:t>
            </w:r>
            <w:proofErr w:type="spellStart"/>
            <w:r w:rsidRPr="00E155DB">
              <w:rPr>
                <w:rFonts w:asciiTheme="majorHAnsi" w:hAnsiTheme="majorHAnsi"/>
                <w:spacing w:val="-2"/>
              </w:rPr>
              <w:t>fiscale</w:t>
            </w:r>
            <w:proofErr w:type="spellEnd"/>
          </w:p>
        </w:tc>
      </w:tr>
      <w:tr w:rsidR="009B6E00" w:rsidRPr="00E155DB" w14:paraId="341A7D68" w14:textId="77777777" w:rsidTr="008F3592">
        <w:trPr>
          <w:trHeight w:val="254"/>
        </w:trPr>
        <w:tc>
          <w:tcPr>
            <w:tcW w:w="9321" w:type="dxa"/>
            <w:gridSpan w:val="3"/>
          </w:tcPr>
          <w:p w14:paraId="13CCD52B" w14:textId="77777777" w:rsidR="009B6E00" w:rsidRPr="00E155DB" w:rsidRDefault="009B6E00" w:rsidP="008F3592">
            <w:pPr>
              <w:pStyle w:val="TableParagraph"/>
              <w:spacing w:before="1" w:line="233" w:lineRule="exact"/>
              <w:rPr>
                <w:rFonts w:asciiTheme="majorHAnsi" w:hAnsiTheme="majorHAnsi"/>
              </w:rPr>
            </w:pPr>
            <w:proofErr w:type="spellStart"/>
            <w:r w:rsidRPr="00E155DB">
              <w:rPr>
                <w:rFonts w:asciiTheme="majorHAnsi" w:hAnsiTheme="majorHAnsi"/>
                <w:spacing w:val="-2"/>
              </w:rPr>
              <w:t>Residenza</w:t>
            </w:r>
            <w:proofErr w:type="spellEnd"/>
          </w:p>
        </w:tc>
      </w:tr>
      <w:tr w:rsidR="009B6E00" w:rsidRPr="00E155DB" w14:paraId="6567502F" w14:textId="77777777" w:rsidTr="008F3592">
        <w:trPr>
          <w:trHeight w:val="253"/>
        </w:trPr>
        <w:tc>
          <w:tcPr>
            <w:tcW w:w="9321" w:type="dxa"/>
            <w:gridSpan w:val="3"/>
          </w:tcPr>
          <w:p w14:paraId="7749CDC1" w14:textId="77777777" w:rsidR="009B6E00" w:rsidRPr="00E155DB" w:rsidRDefault="009B6E00" w:rsidP="008F3592">
            <w:pPr>
              <w:pStyle w:val="TableParagraph"/>
              <w:spacing w:line="234" w:lineRule="exact"/>
              <w:rPr>
                <w:rFonts w:asciiTheme="majorHAnsi" w:hAnsiTheme="majorHAnsi"/>
              </w:rPr>
            </w:pPr>
            <w:proofErr w:type="spellStart"/>
            <w:r w:rsidRPr="00E155DB">
              <w:rPr>
                <w:rFonts w:asciiTheme="majorHAnsi" w:hAnsiTheme="majorHAnsi"/>
                <w:spacing w:val="-2"/>
              </w:rPr>
              <w:t>Qualifica</w:t>
            </w:r>
            <w:proofErr w:type="spellEnd"/>
          </w:p>
        </w:tc>
      </w:tr>
    </w:tbl>
    <w:p w14:paraId="477C0AA4" w14:textId="77777777" w:rsidR="009B6E00" w:rsidRPr="00E155DB" w:rsidRDefault="009B6E00" w:rsidP="009B6E00">
      <w:pPr>
        <w:pStyle w:val="Corpotesto"/>
        <w:spacing w:before="1"/>
        <w:rPr>
          <w:rFonts w:asciiTheme="majorHAnsi" w:hAnsiTheme="majorHAnsi"/>
        </w:rPr>
      </w:pPr>
    </w:p>
    <w:p w14:paraId="7CB1212C" w14:textId="77777777" w:rsidR="009B6E00" w:rsidRPr="00E155DB" w:rsidRDefault="009B6E00" w:rsidP="009B6E00">
      <w:pPr>
        <w:pStyle w:val="Paragrafoelenco"/>
        <w:numPr>
          <w:ilvl w:val="0"/>
          <w:numId w:val="8"/>
        </w:numPr>
        <w:tabs>
          <w:tab w:val="left" w:pos="638"/>
          <w:tab w:val="left" w:pos="640"/>
        </w:tabs>
        <w:ind w:left="640" w:right="329" w:hanging="428"/>
        <w:jc w:val="both"/>
        <w:rPr>
          <w:rFonts w:asciiTheme="majorHAnsi" w:hAnsiTheme="majorHAnsi"/>
        </w:rPr>
      </w:pPr>
      <w:r w:rsidRPr="00E155DB">
        <w:rPr>
          <w:rFonts w:asciiTheme="majorHAnsi" w:hAnsiTheme="majorHAnsi"/>
        </w:rPr>
        <w:t>che</w:t>
      </w:r>
      <w:r w:rsidRPr="00E155DB">
        <w:rPr>
          <w:rFonts w:asciiTheme="majorHAnsi" w:hAnsiTheme="majorHAnsi"/>
          <w:spacing w:val="-11"/>
        </w:rPr>
        <w:t xml:space="preserve"> </w:t>
      </w:r>
      <w:r w:rsidRPr="00E155DB">
        <w:rPr>
          <w:rFonts w:asciiTheme="majorHAnsi" w:hAnsiTheme="majorHAnsi"/>
        </w:rPr>
        <w:t>né</w:t>
      </w:r>
      <w:r w:rsidRPr="00E155DB">
        <w:rPr>
          <w:rFonts w:asciiTheme="majorHAnsi" w:hAnsiTheme="majorHAnsi"/>
          <w:spacing w:val="-14"/>
        </w:rPr>
        <w:t xml:space="preserve"> </w:t>
      </w:r>
      <w:r w:rsidRPr="00E155DB">
        <w:rPr>
          <w:rFonts w:asciiTheme="majorHAnsi" w:hAnsiTheme="majorHAnsi"/>
        </w:rPr>
        <w:t>il</w:t>
      </w:r>
      <w:r w:rsidRPr="00E155DB">
        <w:rPr>
          <w:rFonts w:asciiTheme="majorHAnsi" w:hAnsiTheme="majorHAnsi"/>
          <w:spacing w:val="-13"/>
        </w:rPr>
        <w:t xml:space="preserve"> </w:t>
      </w:r>
      <w:r w:rsidRPr="00E155DB">
        <w:rPr>
          <w:rFonts w:asciiTheme="majorHAnsi" w:hAnsiTheme="majorHAnsi"/>
        </w:rPr>
        <w:t>sottoscritto</w:t>
      </w:r>
      <w:r w:rsidRPr="00E155DB">
        <w:rPr>
          <w:rFonts w:asciiTheme="majorHAnsi" w:hAnsiTheme="majorHAnsi"/>
          <w:spacing w:val="-12"/>
        </w:rPr>
        <w:t xml:space="preserve"> </w:t>
      </w:r>
      <w:r w:rsidRPr="00E155DB">
        <w:rPr>
          <w:rFonts w:asciiTheme="majorHAnsi" w:hAnsiTheme="majorHAnsi"/>
        </w:rPr>
        <w:t>né</w:t>
      </w:r>
      <w:r w:rsidRPr="00E155DB">
        <w:rPr>
          <w:rFonts w:asciiTheme="majorHAnsi" w:hAnsiTheme="majorHAnsi"/>
          <w:spacing w:val="-14"/>
        </w:rPr>
        <w:t xml:space="preserve"> </w:t>
      </w:r>
      <w:r w:rsidRPr="00E155DB">
        <w:rPr>
          <w:rFonts w:asciiTheme="majorHAnsi" w:hAnsiTheme="majorHAnsi"/>
        </w:rPr>
        <w:t>i</w:t>
      </w:r>
      <w:r w:rsidRPr="00E155DB">
        <w:rPr>
          <w:rFonts w:asciiTheme="majorHAnsi" w:hAnsiTheme="majorHAnsi"/>
          <w:spacing w:val="-11"/>
        </w:rPr>
        <w:t xml:space="preserve"> </w:t>
      </w:r>
      <w:r w:rsidRPr="00E155DB">
        <w:rPr>
          <w:rFonts w:asciiTheme="majorHAnsi" w:hAnsiTheme="majorHAnsi"/>
        </w:rPr>
        <w:t>soggetti</w:t>
      </w:r>
      <w:r w:rsidRPr="00E155DB">
        <w:rPr>
          <w:rFonts w:asciiTheme="majorHAnsi" w:hAnsiTheme="majorHAnsi"/>
          <w:spacing w:val="-13"/>
        </w:rPr>
        <w:t xml:space="preserve"> </w:t>
      </w:r>
      <w:r w:rsidRPr="00E155DB">
        <w:rPr>
          <w:rFonts w:asciiTheme="majorHAnsi" w:hAnsiTheme="majorHAnsi"/>
        </w:rPr>
        <w:t>indicati</w:t>
      </w:r>
      <w:r w:rsidRPr="00E155DB">
        <w:rPr>
          <w:rFonts w:asciiTheme="majorHAnsi" w:hAnsiTheme="majorHAnsi"/>
          <w:spacing w:val="-13"/>
        </w:rPr>
        <w:t xml:space="preserve"> </w:t>
      </w:r>
      <w:r w:rsidRPr="00E155DB">
        <w:rPr>
          <w:rFonts w:asciiTheme="majorHAnsi" w:hAnsiTheme="majorHAnsi"/>
        </w:rPr>
        <w:t>al</w:t>
      </w:r>
      <w:r w:rsidRPr="00E155DB">
        <w:rPr>
          <w:rFonts w:asciiTheme="majorHAnsi" w:hAnsiTheme="majorHAnsi"/>
          <w:spacing w:val="-11"/>
        </w:rPr>
        <w:t xml:space="preserve"> </w:t>
      </w:r>
      <w:r w:rsidRPr="00E155DB">
        <w:rPr>
          <w:rFonts w:asciiTheme="majorHAnsi" w:hAnsiTheme="majorHAnsi"/>
        </w:rPr>
        <w:t>punto</w:t>
      </w:r>
      <w:r w:rsidRPr="00E155DB">
        <w:rPr>
          <w:rFonts w:asciiTheme="majorHAnsi" w:hAnsiTheme="majorHAnsi"/>
          <w:spacing w:val="-14"/>
        </w:rPr>
        <w:t xml:space="preserve"> </w:t>
      </w:r>
      <w:r w:rsidRPr="00E155DB">
        <w:rPr>
          <w:rFonts w:asciiTheme="majorHAnsi" w:hAnsiTheme="majorHAnsi"/>
        </w:rPr>
        <w:t>3)</w:t>
      </w:r>
      <w:r w:rsidRPr="00E155DB">
        <w:rPr>
          <w:rFonts w:asciiTheme="majorHAnsi" w:hAnsiTheme="majorHAnsi"/>
          <w:spacing w:val="-13"/>
        </w:rPr>
        <w:t xml:space="preserve"> </w:t>
      </w:r>
      <w:r w:rsidRPr="00E155DB">
        <w:rPr>
          <w:rFonts w:asciiTheme="majorHAnsi" w:hAnsiTheme="majorHAnsi"/>
        </w:rPr>
        <w:t>si</w:t>
      </w:r>
      <w:r w:rsidRPr="00E155DB">
        <w:rPr>
          <w:rFonts w:asciiTheme="majorHAnsi" w:hAnsiTheme="majorHAnsi"/>
          <w:spacing w:val="-13"/>
        </w:rPr>
        <w:t xml:space="preserve"> </w:t>
      </w:r>
      <w:r w:rsidRPr="00E155DB">
        <w:rPr>
          <w:rFonts w:asciiTheme="majorHAnsi" w:hAnsiTheme="majorHAnsi"/>
        </w:rPr>
        <w:t>trovano</w:t>
      </w:r>
      <w:r w:rsidRPr="00E155DB">
        <w:rPr>
          <w:rFonts w:asciiTheme="majorHAnsi" w:hAnsiTheme="majorHAnsi"/>
          <w:spacing w:val="-12"/>
        </w:rPr>
        <w:t xml:space="preserve"> </w:t>
      </w:r>
      <w:r w:rsidRPr="00E155DB">
        <w:rPr>
          <w:rFonts w:asciiTheme="majorHAnsi" w:hAnsiTheme="majorHAnsi"/>
        </w:rPr>
        <w:t>nelle</w:t>
      </w:r>
      <w:r w:rsidRPr="00E155DB">
        <w:rPr>
          <w:rFonts w:asciiTheme="majorHAnsi" w:hAnsiTheme="majorHAnsi"/>
          <w:spacing w:val="-14"/>
        </w:rPr>
        <w:t xml:space="preserve"> </w:t>
      </w:r>
      <w:r w:rsidRPr="00E155DB">
        <w:rPr>
          <w:rFonts w:asciiTheme="majorHAnsi" w:hAnsiTheme="majorHAnsi"/>
        </w:rPr>
        <w:t>condizioni</w:t>
      </w:r>
      <w:r w:rsidRPr="00E155DB">
        <w:rPr>
          <w:rFonts w:asciiTheme="majorHAnsi" w:hAnsiTheme="majorHAnsi"/>
          <w:spacing w:val="-11"/>
        </w:rPr>
        <w:t xml:space="preserve"> </w:t>
      </w:r>
      <w:r w:rsidRPr="00E155DB">
        <w:rPr>
          <w:rFonts w:asciiTheme="majorHAnsi" w:hAnsiTheme="majorHAnsi"/>
        </w:rPr>
        <w:t>previste</w:t>
      </w:r>
      <w:r w:rsidRPr="00E155DB">
        <w:rPr>
          <w:rFonts w:asciiTheme="majorHAnsi" w:hAnsiTheme="majorHAnsi"/>
          <w:spacing w:val="-12"/>
        </w:rPr>
        <w:t xml:space="preserve"> </w:t>
      </w:r>
      <w:r w:rsidRPr="00E155DB">
        <w:rPr>
          <w:rFonts w:asciiTheme="majorHAnsi" w:hAnsiTheme="majorHAnsi"/>
        </w:rPr>
        <w:t>dall’art.</w:t>
      </w:r>
      <w:r w:rsidRPr="00E155DB">
        <w:rPr>
          <w:rFonts w:asciiTheme="majorHAnsi" w:hAnsiTheme="majorHAnsi"/>
          <w:spacing w:val="-12"/>
        </w:rPr>
        <w:t xml:space="preserve"> </w:t>
      </w:r>
      <w:r w:rsidRPr="00E155DB">
        <w:rPr>
          <w:rFonts w:asciiTheme="majorHAnsi" w:hAnsiTheme="majorHAnsi"/>
        </w:rPr>
        <w:t>94</w:t>
      </w:r>
      <w:r w:rsidRPr="00E155DB">
        <w:rPr>
          <w:rFonts w:asciiTheme="majorHAnsi" w:hAnsiTheme="majorHAnsi"/>
          <w:spacing w:val="-12"/>
        </w:rPr>
        <w:t xml:space="preserve"> </w:t>
      </w:r>
      <w:proofErr w:type="spellStart"/>
      <w:r w:rsidRPr="00E155DB">
        <w:rPr>
          <w:rFonts w:asciiTheme="majorHAnsi" w:hAnsiTheme="majorHAnsi"/>
        </w:rPr>
        <w:t>D.Lgs</w:t>
      </w:r>
      <w:proofErr w:type="spellEnd"/>
      <w:r w:rsidRPr="00E155DB">
        <w:rPr>
          <w:rFonts w:asciiTheme="majorHAnsi" w:hAnsiTheme="majorHAnsi"/>
        </w:rPr>
        <w:t xml:space="preserve"> 36/2023, in quanto:</w:t>
      </w:r>
    </w:p>
    <w:p w14:paraId="32528EE5" w14:textId="77777777" w:rsidR="009B6E00" w:rsidRPr="00E155DB" w:rsidRDefault="009B6E00" w:rsidP="009B6E00">
      <w:pPr>
        <w:pStyle w:val="Paragrafoelenco"/>
        <w:numPr>
          <w:ilvl w:val="0"/>
          <w:numId w:val="7"/>
        </w:numPr>
        <w:tabs>
          <w:tab w:val="left" w:pos="1406"/>
        </w:tabs>
        <w:spacing w:line="237" w:lineRule="auto"/>
        <w:ind w:right="535"/>
        <w:rPr>
          <w:rFonts w:asciiTheme="majorHAnsi" w:hAnsiTheme="majorHAnsi"/>
        </w:rPr>
      </w:pPr>
      <w:r w:rsidRPr="00E155DB">
        <w:rPr>
          <w:rFonts w:asciiTheme="majorHAnsi" w:hAnsiTheme="majorHAnsi"/>
        </w:rPr>
        <w:t>nei confronti dei medesimi non è stata adottata condanna con sentenza definitiva o decreto penale</w:t>
      </w:r>
      <w:r w:rsidRPr="00E155DB">
        <w:rPr>
          <w:rFonts w:asciiTheme="majorHAnsi" w:hAnsiTheme="majorHAnsi"/>
          <w:spacing w:val="-16"/>
        </w:rPr>
        <w:t xml:space="preserve"> </w:t>
      </w:r>
      <w:r w:rsidRPr="00E155DB">
        <w:rPr>
          <w:rFonts w:asciiTheme="majorHAnsi" w:hAnsiTheme="majorHAnsi"/>
        </w:rPr>
        <w:t>di</w:t>
      </w:r>
      <w:r w:rsidRPr="00E155DB">
        <w:rPr>
          <w:rFonts w:asciiTheme="majorHAnsi" w:hAnsiTheme="majorHAnsi"/>
          <w:spacing w:val="-14"/>
        </w:rPr>
        <w:t xml:space="preserve"> </w:t>
      </w:r>
      <w:r w:rsidRPr="00E155DB">
        <w:rPr>
          <w:rFonts w:asciiTheme="majorHAnsi" w:hAnsiTheme="majorHAnsi"/>
        </w:rPr>
        <w:t>condanna</w:t>
      </w:r>
      <w:r w:rsidRPr="00E155DB">
        <w:rPr>
          <w:rFonts w:asciiTheme="majorHAnsi" w:hAnsiTheme="majorHAnsi"/>
          <w:spacing w:val="-14"/>
        </w:rPr>
        <w:t xml:space="preserve"> </w:t>
      </w:r>
      <w:r w:rsidRPr="00E155DB">
        <w:rPr>
          <w:rFonts w:asciiTheme="majorHAnsi" w:hAnsiTheme="majorHAnsi"/>
        </w:rPr>
        <w:t>divenuto</w:t>
      </w:r>
      <w:r w:rsidRPr="00E155DB">
        <w:rPr>
          <w:rFonts w:asciiTheme="majorHAnsi" w:hAnsiTheme="majorHAnsi"/>
          <w:spacing w:val="-13"/>
        </w:rPr>
        <w:t xml:space="preserve"> </w:t>
      </w:r>
      <w:r w:rsidRPr="00E155DB">
        <w:rPr>
          <w:rFonts w:asciiTheme="majorHAnsi" w:hAnsiTheme="majorHAnsi"/>
        </w:rPr>
        <w:t>irrevocabile</w:t>
      </w:r>
      <w:r w:rsidRPr="00E155DB">
        <w:rPr>
          <w:rFonts w:asciiTheme="majorHAnsi" w:hAnsiTheme="majorHAnsi"/>
          <w:spacing w:val="-14"/>
        </w:rPr>
        <w:t xml:space="preserve"> </w:t>
      </w:r>
      <w:r w:rsidRPr="00E155DB">
        <w:rPr>
          <w:rFonts w:asciiTheme="majorHAnsi" w:hAnsiTheme="majorHAnsi"/>
        </w:rPr>
        <w:t>per</w:t>
      </w:r>
      <w:r w:rsidRPr="00E155DB">
        <w:rPr>
          <w:rFonts w:asciiTheme="majorHAnsi" w:hAnsiTheme="majorHAnsi"/>
          <w:spacing w:val="-14"/>
        </w:rPr>
        <w:t xml:space="preserve"> </w:t>
      </w:r>
      <w:r w:rsidRPr="00E155DB">
        <w:rPr>
          <w:rFonts w:asciiTheme="majorHAnsi" w:hAnsiTheme="majorHAnsi"/>
        </w:rPr>
        <w:t>i</w:t>
      </w:r>
      <w:r w:rsidRPr="00E155DB">
        <w:rPr>
          <w:rFonts w:asciiTheme="majorHAnsi" w:hAnsiTheme="majorHAnsi"/>
          <w:spacing w:val="-14"/>
        </w:rPr>
        <w:t xml:space="preserve"> </w:t>
      </w:r>
      <w:r w:rsidRPr="00E155DB">
        <w:rPr>
          <w:rFonts w:asciiTheme="majorHAnsi" w:hAnsiTheme="majorHAnsi"/>
        </w:rPr>
        <w:t>reati</w:t>
      </w:r>
      <w:r w:rsidRPr="00E155DB">
        <w:rPr>
          <w:rFonts w:asciiTheme="majorHAnsi" w:hAnsiTheme="majorHAnsi"/>
          <w:spacing w:val="-13"/>
        </w:rPr>
        <w:t xml:space="preserve"> </w:t>
      </w:r>
      <w:r w:rsidRPr="00E155DB">
        <w:rPr>
          <w:rFonts w:asciiTheme="majorHAnsi" w:hAnsiTheme="majorHAnsi"/>
        </w:rPr>
        <w:t>elencati</w:t>
      </w:r>
      <w:r w:rsidRPr="00E155DB">
        <w:rPr>
          <w:rFonts w:asciiTheme="majorHAnsi" w:hAnsiTheme="majorHAnsi"/>
          <w:spacing w:val="-14"/>
        </w:rPr>
        <w:t xml:space="preserve"> </w:t>
      </w:r>
      <w:r w:rsidRPr="00E155DB">
        <w:rPr>
          <w:rFonts w:asciiTheme="majorHAnsi" w:hAnsiTheme="majorHAnsi"/>
        </w:rPr>
        <w:t>al</w:t>
      </w:r>
      <w:r w:rsidRPr="00E155DB">
        <w:rPr>
          <w:rFonts w:asciiTheme="majorHAnsi" w:hAnsiTheme="majorHAnsi"/>
          <w:spacing w:val="-14"/>
        </w:rPr>
        <w:t xml:space="preserve"> </w:t>
      </w:r>
      <w:r w:rsidRPr="00E155DB">
        <w:rPr>
          <w:rFonts w:asciiTheme="majorHAnsi" w:hAnsiTheme="majorHAnsi"/>
        </w:rPr>
        <w:t>comma</w:t>
      </w:r>
      <w:r w:rsidRPr="00E155DB">
        <w:rPr>
          <w:rFonts w:asciiTheme="majorHAnsi" w:hAnsiTheme="majorHAnsi"/>
          <w:spacing w:val="-14"/>
        </w:rPr>
        <w:t xml:space="preserve"> </w:t>
      </w:r>
      <w:r w:rsidRPr="00E155DB">
        <w:rPr>
          <w:rFonts w:asciiTheme="majorHAnsi" w:hAnsiTheme="majorHAnsi"/>
        </w:rPr>
        <w:t>1</w:t>
      </w:r>
      <w:r w:rsidRPr="00E155DB">
        <w:rPr>
          <w:rFonts w:asciiTheme="majorHAnsi" w:hAnsiTheme="majorHAnsi"/>
          <w:spacing w:val="-13"/>
        </w:rPr>
        <w:t xml:space="preserve"> </w:t>
      </w:r>
      <w:r w:rsidRPr="00E155DB">
        <w:rPr>
          <w:rFonts w:asciiTheme="majorHAnsi" w:hAnsiTheme="majorHAnsi"/>
        </w:rPr>
        <w:t>dell’</w:t>
      </w:r>
      <w:r w:rsidRPr="00E155DB">
        <w:rPr>
          <w:rFonts w:asciiTheme="majorHAnsi" w:hAnsiTheme="majorHAnsi"/>
          <w:spacing w:val="-14"/>
        </w:rPr>
        <w:t xml:space="preserve"> </w:t>
      </w:r>
      <w:r w:rsidRPr="00E155DB">
        <w:rPr>
          <w:rFonts w:asciiTheme="majorHAnsi" w:hAnsiTheme="majorHAnsi"/>
        </w:rPr>
        <w:t>art.</w:t>
      </w:r>
      <w:r w:rsidRPr="00E155DB">
        <w:rPr>
          <w:rFonts w:asciiTheme="majorHAnsi" w:hAnsiTheme="majorHAnsi"/>
          <w:spacing w:val="-14"/>
        </w:rPr>
        <w:t xml:space="preserve"> </w:t>
      </w:r>
      <w:r w:rsidRPr="00E155DB">
        <w:rPr>
          <w:rFonts w:asciiTheme="majorHAnsi" w:hAnsiTheme="majorHAnsi"/>
        </w:rPr>
        <w:t>94</w:t>
      </w:r>
      <w:r w:rsidRPr="00E155DB">
        <w:rPr>
          <w:rFonts w:asciiTheme="majorHAnsi" w:hAnsiTheme="majorHAnsi"/>
          <w:spacing w:val="-14"/>
        </w:rPr>
        <w:t xml:space="preserve"> </w:t>
      </w:r>
      <w:r w:rsidRPr="00E155DB">
        <w:rPr>
          <w:rFonts w:asciiTheme="majorHAnsi" w:hAnsiTheme="majorHAnsi"/>
        </w:rPr>
        <w:t>del</w:t>
      </w:r>
      <w:r w:rsidRPr="00E155DB">
        <w:rPr>
          <w:rFonts w:asciiTheme="majorHAnsi" w:hAnsiTheme="majorHAnsi"/>
          <w:spacing w:val="-13"/>
        </w:rPr>
        <w:t xml:space="preserve"> </w:t>
      </w:r>
      <w:r w:rsidRPr="00E155DB">
        <w:rPr>
          <w:rFonts w:asciiTheme="majorHAnsi" w:hAnsiTheme="majorHAnsi"/>
        </w:rPr>
        <w:t xml:space="preserve">decreto legislativo 36/2023, fermo restando che la causa di esclusione non è disposta e il divieto di aggiudicare non si applica quando il reato è stato depenalizzato oppure quando è intervenuta la riabilitazione oppure, nei casi di condanna ad una pena accessoria perpetua, quando questa </w:t>
      </w:r>
      <w:proofErr w:type="spellStart"/>
      <w:r w:rsidRPr="00E155DB">
        <w:rPr>
          <w:rFonts w:asciiTheme="majorHAnsi" w:hAnsiTheme="majorHAnsi"/>
        </w:rPr>
        <w:t>èstata</w:t>
      </w:r>
      <w:proofErr w:type="spellEnd"/>
      <w:r w:rsidRPr="00E155DB">
        <w:rPr>
          <w:rFonts w:asciiTheme="majorHAnsi" w:hAnsiTheme="majorHAnsi"/>
        </w:rPr>
        <w:t xml:space="preserve"> dichiarata estinta ai sensi dell’articolo 179, settimo comma, del codice penale, oppure quando il reato è stato dichiarato estinto dopo la condanna oppure in caso di revoca della condanna medesima;</w:t>
      </w:r>
    </w:p>
    <w:p w14:paraId="2440AF0D" w14:textId="77777777" w:rsidR="009B6E00" w:rsidRPr="00E155DB" w:rsidRDefault="009B6E00" w:rsidP="009B6E00">
      <w:pPr>
        <w:pStyle w:val="Paragrafoelenco"/>
        <w:numPr>
          <w:ilvl w:val="0"/>
          <w:numId w:val="7"/>
        </w:numPr>
        <w:tabs>
          <w:tab w:val="left" w:pos="1406"/>
        </w:tabs>
        <w:spacing w:line="237" w:lineRule="auto"/>
        <w:ind w:right="540"/>
        <w:rPr>
          <w:rFonts w:asciiTheme="majorHAnsi" w:hAnsiTheme="majorHAnsi"/>
        </w:rPr>
      </w:pPr>
      <w:r w:rsidRPr="00E155DB">
        <w:rPr>
          <w:rFonts w:asciiTheme="majorHAnsi" w:hAnsiTheme="majorHAnsi"/>
        </w:rPr>
        <w:t>nei</w:t>
      </w:r>
      <w:r w:rsidRPr="00E155DB">
        <w:rPr>
          <w:rFonts w:asciiTheme="majorHAnsi" w:hAnsiTheme="majorHAnsi"/>
          <w:spacing w:val="-4"/>
        </w:rPr>
        <w:t xml:space="preserve"> </w:t>
      </w:r>
      <w:r w:rsidRPr="00E155DB">
        <w:rPr>
          <w:rFonts w:asciiTheme="majorHAnsi" w:hAnsiTheme="majorHAnsi"/>
        </w:rPr>
        <w:t>confronti</w:t>
      </w:r>
      <w:r w:rsidRPr="00E155DB">
        <w:rPr>
          <w:rFonts w:asciiTheme="majorHAnsi" w:hAnsiTheme="majorHAnsi"/>
          <w:spacing w:val="-4"/>
        </w:rPr>
        <w:t xml:space="preserve"> </w:t>
      </w:r>
      <w:r w:rsidRPr="00E155DB">
        <w:rPr>
          <w:rFonts w:asciiTheme="majorHAnsi" w:hAnsiTheme="majorHAnsi"/>
        </w:rPr>
        <w:t>dei</w:t>
      </w:r>
      <w:r w:rsidRPr="00E155DB">
        <w:rPr>
          <w:rFonts w:asciiTheme="majorHAnsi" w:hAnsiTheme="majorHAnsi"/>
          <w:spacing w:val="-6"/>
        </w:rPr>
        <w:t xml:space="preserve"> </w:t>
      </w:r>
      <w:r w:rsidRPr="00E155DB">
        <w:rPr>
          <w:rFonts w:asciiTheme="majorHAnsi" w:hAnsiTheme="majorHAnsi"/>
        </w:rPr>
        <w:t>medesimi</w:t>
      </w:r>
      <w:r w:rsidRPr="00E155DB">
        <w:rPr>
          <w:rFonts w:asciiTheme="majorHAnsi" w:hAnsiTheme="majorHAnsi"/>
          <w:spacing w:val="-1"/>
        </w:rPr>
        <w:t xml:space="preserve"> </w:t>
      </w:r>
      <w:r w:rsidRPr="00E155DB">
        <w:rPr>
          <w:rFonts w:asciiTheme="majorHAnsi" w:hAnsiTheme="majorHAnsi"/>
        </w:rPr>
        <w:t>non</w:t>
      </w:r>
      <w:r w:rsidRPr="00E155DB">
        <w:rPr>
          <w:rFonts w:asciiTheme="majorHAnsi" w:hAnsiTheme="majorHAnsi"/>
          <w:spacing w:val="-5"/>
        </w:rPr>
        <w:t xml:space="preserve"> </w:t>
      </w:r>
      <w:r w:rsidRPr="00E155DB">
        <w:rPr>
          <w:rFonts w:asciiTheme="majorHAnsi" w:hAnsiTheme="majorHAnsi"/>
        </w:rPr>
        <w:t>sussistono</w:t>
      </w:r>
      <w:r w:rsidRPr="00E155DB">
        <w:rPr>
          <w:rFonts w:asciiTheme="majorHAnsi" w:hAnsiTheme="majorHAnsi"/>
          <w:spacing w:val="-4"/>
        </w:rPr>
        <w:t xml:space="preserve"> </w:t>
      </w:r>
      <w:r w:rsidRPr="00E155DB">
        <w:rPr>
          <w:rFonts w:asciiTheme="majorHAnsi" w:hAnsiTheme="majorHAnsi"/>
        </w:rPr>
        <w:t>le</w:t>
      </w:r>
      <w:r w:rsidRPr="00E155DB">
        <w:rPr>
          <w:rFonts w:asciiTheme="majorHAnsi" w:hAnsiTheme="majorHAnsi"/>
          <w:spacing w:val="-4"/>
        </w:rPr>
        <w:t xml:space="preserve"> </w:t>
      </w:r>
      <w:r w:rsidRPr="00E155DB">
        <w:rPr>
          <w:rFonts w:asciiTheme="majorHAnsi" w:hAnsiTheme="majorHAnsi"/>
        </w:rPr>
        <w:t>ragioni</w:t>
      </w:r>
      <w:r w:rsidRPr="00E155DB">
        <w:rPr>
          <w:rFonts w:asciiTheme="majorHAnsi" w:hAnsiTheme="majorHAnsi"/>
          <w:spacing w:val="-4"/>
        </w:rPr>
        <w:t xml:space="preserve"> </w:t>
      </w:r>
      <w:r w:rsidRPr="00E155DB">
        <w:rPr>
          <w:rFonts w:asciiTheme="majorHAnsi" w:hAnsiTheme="majorHAnsi"/>
        </w:rPr>
        <w:t>di</w:t>
      </w:r>
      <w:r w:rsidRPr="00E155DB">
        <w:rPr>
          <w:rFonts w:asciiTheme="majorHAnsi" w:hAnsiTheme="majorHAnsi"/>
          <w:spacing w:val="-6"/>
        </w:rPr>
        <w:t xml:space="preserve"> </w:t>
      </w:r>
      <w:r w:rsidRPr="00E155DB">
        <w:rPr>
          <w:rFonts w:asciiTheme="majorHAnsi" w:hAnsiTheme="majorHAnsi"/>
        </w:rPr>
        <w:t>decadenza,</w:t>
      </w:r>
      <w:r w:rsidRPr="00E155DB">
        <w:rPr>
          <w:rFonts w:asciiTheme="majorHAnsi" w:hAnsiTheme="majorHAnsi"/>
          <w:spacing w:val="-4"/>
        </w:rPr>
        <w:t xml:space="preserve"> </w:t>
      </w:r>
      <w:r w:rsidRPr="00E155DB">
        <w:rPr>
          <w:rFonts w:asciiTheme="majorHAnsi" w:hAnsiTheme="majorHAnsi"/>
        </w:rPr>
        <w:t>di</w:t>
      </w:r>
      <w:r w:rsidRPr="00E155DB">
        <w:rPr>
          <w:rFonts w:asciiTheme="majorHAnsi" w:hAnsiTheme="majorHAnsi"/>
          <w:spacing w:val="-4"/>
        </w:rPr>
        <w:t xml:space="preserve"> </w:t>
      </w:r>
      <w:r w:rsidRPr="00E155DB">
        <w:rPr>
          <w:rFonts w:asciiTheme="majorHAnsi" w:hAnsiTheme="majorHAnsi"/>
        </w:rPr>
        <w:t>sospensione</w:t>
      </w:r>
      <w:r w:rsidRPr="00E155DB">
        <w:rPr>
          <w:rFonts w:asciiTheme="majorHAnsi" w:hAnsiTheme="majorHAnsi"/>
          <w:spacing w:val="-7"/>
        </w:rPr>
        <w:t xml:space="preserve"> </w:t>
      </w:r>
      <w:r w:rsidRPr="00E155DB">
        <w:rPr>
          <w:rFonts w:asciiTheme="majorHAnsi" w:hAnsiTheme="majorHAnsi"/>
        </w:rPr>
        <w:t>o</w:t>
      </w:r>
      <w:r w:rsidRPr="00E155DB">
        <w:rPr>
          <w:rFonts w:asciiTheme="majorHAnsi" w:hAnsiTheme="majorHAnsi"/>
          <w:spacing w:val="-5"/>
        </w:rPr>
        <w:t xml:space="preserve"> </w:t>
      </w:r>
      <w:r w:rsidRPr="00E155DB">
        <w:rPr>
          <w:rFonts w:asciiTheme="majorHAnsi" w:hAnsiTheme="majorHAnsi"/>
        </w:rPr>
        <w:t>di</w:t>
      </w:r>
      <w:r w:rsidRPr="00E155DB">
        <w:rPr>
          <w:rFonts w:asciiTheme="majorHAnsi" w:hAnsiTheme="majorHAnsi"/>
          <w:spacing w:val="-4"/>
        </w:rPr>
        <w:t xml:space="preserve"> </w:t>
      </w:r>
      <w:r w:rsidRPr="00E155DB">
        <w:rPr>
          <w:rFonts w:asciiTheme="majorHAnsi" w:hAnsiTheme="majorHAnsi"/>
        </w:rPr>
        <w:t>divieto previste dall’articolo 67 del codice delle leggi antimafia e delle misure</w:t>
      </w:r>
      <w:r w:rsidRPr="00E155DB">
        <w:rPr>
          <w:rFonts w:asciiTheme="majorHAnsi" w:hAnsiTheme="majorHAnsi"/>
          <w:spacing w:val="-1"/>
        </w:rPr>
        <w:t xml:space="preserve"> </w:t>
      </w:r>
      <w:r w:rsidRPr="00E155DB">
        <w:rPr>
          <w:rFonts w:asciiTheme="majorHAnsi" w:hAnsiTheme="majorHAnsi"/>
        </w:rPr>
        <w:t>di prevenzione, di cui al decreto legislativo 6 settembre</w:t>
      </w:r>
      <w:r w:rsidRPr="00E155DB">
        <w:rPr>
          <w:rFonts w:asciiTheme="majorHAnsi" w:hAnsiTheme="majorHAnsi"/>
          <w:spacing w:val="-4"/>
        </w:rPr>
        <w:t xml:space="preserve"> </w:t>
      </w:r>
      <w:r w:rsidRPr="00E155DB">
        <w:rPr>
          <w:rFonts w:asciiTheme="majorHAnsi" w:hAnsiTheme="majorHAnsi"/>
        </w:rPr>
        <w:t>2011,</w:t>
      </w:r>
      <w:r w:rsidRPr="00E155DB">
        <w:rPr>
          <w:rFonts w:asciiTheme="majorHAnsi" w:hAnsiTheme="majorHAnsi"/>
          <w:spacing w:val="-2"/>
        </w:rPr>
        <w:t xml:space="preserve"> </w:t>
      </w:r>
      <w:r w:rsidRPr="00E155DB">
        <w:rPr>
          <w:rFonts w:asciiTheme="majorHAnsi" w:hAnsiTheme="majorHAnsi"/>
        </w:rPr>
        <w:t>n. 159</w:t>
      </w:r>
      <w:r w:rsidRPr="00E155DB">
        <w:rPr>
          <w:rFonts w:asciiTheme="majorHAnsi" w:hAnsiTheme="majorHAnsi"/>
          <w:spacing w:val="-2"/>
        </w:rPr>
        <w:t xml:space="preserve"> </w:t>
      </w:r>
      <w:r w:rsidRPr="00E155DB">
        <w:rPr>
          <w:rFonts w:asciiTheme="majorHAnsi" w:hAnsiTheme="majorHAnsi"/>
        </w:rPr>
        <w:t>o di</w:t>
      </w:r>
      <w:r w:rsidRPr="00E155DB">
        <w:rPr>
          <w:rFonts w:asciiTheme="majorHAnsi" w:hAnsiTheme="majorHAnsi"/>
          <w:spacing w:val="-1"/>
        </w:rPr>
        <w:t xml:space="preserve"> </w:t>
      </w:r>
      <w:r w:rsidRPr="00E155DB">
        <w:rPr>
          <w:rFonts w:asciiTheme="majorHAnsi" w:hAnsiTheme="majorHAnsi"/>
        </w:rPr>
        <w:t>un</w:t>
      </w:r>
      <w:r w:rsidRPr="00E155DB">
        <w:rPr>
          <w:rFonts w:asciiTheme="majorHAnsi" w:hAnsiTheme="majorHAnsi"/>
          <w:spacing w:val="-5"/>
        </w:rPr>
        <w:t xml:space="preserve"> </w:t>
      </w:r>
      <w:r w:rsidRPr="00E155DB">
        <w:rPr>
          <w:rFonts w:asciiTheme="majorHAnsi" w:hAnsiTheme="majorHAnsi"/>
        </w:rPr>
        <w:t>tentativo</w:t>
      </w:r>
      <w:r w:rsidRPr="00E155DB">
        <w:rPr>
          <w:rFonts w:asciiTheme="majorHAnsi" w:hAnsiTheme="majorHAnsi"/>
          <w:spacing w:val="-2"/>
        </w:rPr>
        <w:t xml:space="preserve"> </w:t>
      </w:r>
      <w:r w:rsidRPr="00E155DB">
        <w:rPr>
          <w:rFonts w:asciiTheme="majorHAnsi" w:hAnsiTheme="majorHAnsi"/>
        </w:rPr>
        <w:t>di</w:t>
      </w:r>
      <w:r w:rsidRPr="00E155DB">
        <w:rPr>
          <w:rFonts w:asciiTheme="majorHAnsi" w:hAnsiTheme="majorHAnsi"/>
          <w:spacing w:val="-4"/>
        </w:rPr>
        <w:t xml:space="preserve"> </w:t>
      </w:r>
      <w:r w:rsidRPr="00E155DB">
        <w:rPr>
          <w:rFonts w:asciiTheme="majorHAnsi" w:hAnsiTheme="majorHAnsi"/>
        </w:rPr>
        <w:t>infiltrazione</w:t>
      </w:r>
      <w:r w:rsidRPr="00E155DB">
        <w:rPr>
          <w:rFonts w:asciiTheme="majorHAnsi" w:hAnsiTheme="majorHAnsi"/>
          <w:spacing w:val="-3"/>
        </w:rPr>
        <w:t xml:space="preserve"> </w:t>
      </w:r>
      <w:r w:rsidRPr="00E155DB">
        <w:rPr>
          <w:rFonts w:asciiTheme="majorHAnsi" w:hAnsiTheme="majorHAnsi"/>
        </w:rPr>
        <w:t>mafiosa</w:t>
      </w:r>
      <w:r w:rsidRPr="00E155DB">
        <w:rPr>
          <w:rFonts w:asciiTheme="majorHAnsi" w:hAnsiTheme="majorHAnsi"/>
          <w:spacing w:val="-1"/>
        </w:rPr>
        <w:t xml:space="preserve"> </w:t>
      </w:r>
      <w:r w:rsidRPr="00E155DB">
        <w:rPr>
          <w:rFonts w:asciiTheme="majorHAnsi" w:hAnsiTheme="majorHAnsi"/>
        </w:rPr>
        <w:t>di</w:t>
      </w:r>
      <w:r w:rsidRPr="00E155DB">
        <w:rPr>
          <w:rFonts w:asciiTheme="majorHAnsi" w:hAnsiTheme="majorHAnsi"/>
          <w:spacing w:val="-4"/>
        </w:rPr>
        <w:t xml:space="preserve"> </w:t>
      </w:r>
      <w:r w:rsidRPr="00E155DB">
        <w:rPr>
          <w:rFonts w:asciiTheme="majorHAnsi" w:hAnsiTheme="majorHAnsi"/>
        </w:rPr>
        <w:t>cui all’articolo 84, comma4, del medesimo codice, fermo restando quanto previsto dagli articoli 88, comma 4-bis, e 92,commi 2 e 3, del codice di cui al decreto legislativo n. 159 del 2011, con riferimento rispettivamente alle comunicazioni antimafia e alle informazioni antimafia e tenuto</w:t>
      </w:r>
      <w:r w:rsidRPr="00E155DB">
        <w:rPr>
          <w:rFonts w:asciiTheme="majorHAnsi" w:hAnsiTheme="majorHAnsi"/>
          <w:spacing w:val="-14"/>
        </w:rPr>
        <w:t xml:space="preserve"> </w:t>
      </w:r>
      <w:r w:rsidRPr="00E155DB">
        <w:rPr>
          <w:rFonts w:asciiTheme="majorHAnsi" w:hAnsiTheme="majorHAnsi"/>
        </w:rPr>
        <w:t>conto</w:t>
      </w:r>
      <w:r w:rsidRPr="00E155DB">
        <w:rPr>
          <w:rFonts w:asciiTheme="majorHAnsi" w:hAnsiTheme="majorHAnsi"/>
          <w:spacing w:val="-13"/>
        </w:rPr>
        <w:t xml:space="preserve"> </w:t>
      </w:r>
      <w:r w:rsidRPr="00E155DB">
        <w:rPr>
          <w:rFonts w:asciiTheme="majorHAnsi" w:hAnsiTheme="majorHAnsi"/>
        </w:rPr>
        <w:t>chela</w:t>
      </w:r>
      <w:r w:rsidRPr="00E155DB">
        <w:rPr>
          <w:rFonts w:asciiTheme="majorHAnsi" w:hAnsiTheme="majorHAnsi"/>
          <w:spacing w:val="-7"/>
        </w:rPr>
        <w:t xml:space="preserve"> </w:t>
      </w:r>
      <w:r w:rsidRPr="00E155DB">
        <w:rPr>
          <w:rFonts w:asciiTheme="majorHAnsi" w:hAnsiTheme="majorHAnsi"/>
        </w:rPr>
        <w:t>causa</w:t>
      </w:r>
      <w:r w:rsidRPr="00E155DB">
        <w:rPr>
          <w:rFonts w:asciiTheme="majorHAnsi" w:hAnsiTheme="majorHAnsi"/>
          <w:spacing w:val="-9"/>
        </w:rPr>
        <w:t xml:space="preserve"> </w:t>
      </w:r>
      <w:r w:rsidRPr="00E155DB">
        <w:rPr>
          <w:rFonts w:asciiTheme="majorHAnsi" w:hAnsiTheme="majorHAnsi"/>
        </w:rPr>
        <w:t>di</w:t>
      </w:r>
      <w:r w:rsidRPr="00E155DB">
        <w:rPr>
          <w:rFonts w:asciiTheme="majorHAnsi" w:hAnsiTheme="majorHAnsi"/>
          <w:spacing w:val="-9"/>
        </w:rPr>
        <w:t xml:space="preserve"> </w:t>
      </w:r>
      <w:r w:rsidRPr="00E155DB">
        <w:rPr>
          <w:rFonts w:asciiTheme="majorHAnsi" w:hAnsiTheme="majorHAnsi"/>
        </w:rPr>
        <w:t>esclusione</w:t>
      </w:r>
      <w:r w:rsidRPr="00E155DB">
        <w:rPr>
          <w:rFonts w:asciiTheme="majorHAnsi" w:hAnsiTheme="majorHAnsi"/>
          <w:spacing w:val="-7"/>
        </w:rPr>
        <w:t xml:space="preserve"> </w:t>
      </w:r>
      <w:r w:rsidRPr="00E155DB">
        <w:rPr>
          <w:rFonts w:asciiTheme="majorHAnsi" w:hAnsiTheme="majorHAnsi"/>
        </w:rPr>
        <w:t>di</w:t>
      </w:r>
      <w:r w:rsidRPr="00E155DB">
        <w:rPr>
          <w:rFonts w:asciiTheme="majorHAnsi" w:hAnsiTheme="majorHAnsi"/>
          <w:spacing w:val="-6"/>
        </w:rPr>
        <w:t xml:space="preserve"> </w:t>
      </w:r>
      <w:r w:rsidRPr="00E155DB">
        <w:rPr>
          <w:rFonts w:asciiTheme="majorHAnsi" w:hAnsiTheme="majorHAnsi"/>
        </w:rPr>
        <w:t>cui</w:t>
      </w:r>
      <w:r w:rsidRPr="00E155DB">
        <w:rPr>
          <w:rFonts w:asciiTheme="majorHAnsi" w:hAnsiTheme="majorHAnsi"/>
          <w:spacing w:val="-6"/>
        </w:rPr>
        <w:t xml:space="preserve"> </w:t>
      </w:r>
      <w:r w:rsidRPr="00E155DB">
        <w:rPr>
          <w:rFonts w:asciiTheme="majorHAnsi" w:hAnsiTheme="majorHAnsi"/>
        </w:rPr>
        <w:t>all’articolo</w:t>
      </w:r>
      <w:r w:rsidRPr="00E155DB">
        <w:rPr>
          <w:rFonts w:asciiTheme="majorHAnsi" w:hAnsiTheme="majorHAnsi"/>
          <w:spacing w:val="-7"/>
        </w:rPr>
        <w:t xml:space="preserve"> </w:t>
      </w:r>
      <w:r w:rsidRPr="00E155DB">
        <w:rPr>
          <w:rFonts w:asciiTheme="majorHAnsi" w:hAnsiTheme="majorHAnsi"/>
        </w:rPr>
        <w:t>84,</w:t>
      </w:r>
      <w:r w:rsidRPr="00E155DB">
        <w:rPr>
          <w:rFonts w:asciiTheme="majorHAnsi" w:hAnsiTheme="majorHAnsi"/>
          <w:spacing w:val="-7"/>
        </w:rPr>
        <w:t xml:space="preserve"> </w:t>
      </w:r>
      <w:r w:rsidRPr="00E155DB">
        <w:rPr>
          <w:rFonts w:asciiTheme="majorHAnsi" w:hAnsiTheme="majorHAnsi"/>
        </w:rPr>
        <w:t>comma</w:t>
      </w:r>
      <w:r w:rsidRPr="00E155DB">
        <w:rPr>
          <w:rFonts w:asciiTheme="majorHAnsi" w:hAnsiTheme="majorHAnsi"/>
          <w:spacing w:val="-7"/>
        </w:rPr>
        <w:t xml:space="preserve"> </w:t>
      </w:r>
      <w:r w:rsidRPr="00E155DB">
        <w:rPr>
          <w:rFonts w:asciiTheme="majorHAnsi" w:hAnsiTheme="majorHAnsi"/>
        </w:rPr>
        <w:t>4,</w:t>
      </w:r>
      <w:r w:rsidRPr="00E155DB">
        <w:rPr>
          <w:rFonts w:asciiTheme="majorHAnsi" w:hAnsiTheme="majorHAnsi"/>
          <w:spacing w:val="-7"/>
        </w:rPr>
        <w:t xml:space="preserve"> </w:t>
      </w:r>
      <w:r w:rsidRPr="00E155DB">
        <w:rPr>
          <w:rFonts w:asciiTheme="majorHAnsi" w:hAnsiTheme="majorHAnsi"/>
        </w:rPr>
        <w:t>del</w:t>
      </w:r>
      <w:r w:rsidRPr="00E155DB">
        <w:rPr>
          <w:rFonts w:asciiTheme="majorHAnsi" w:hAnsiTheme="majorHAnsi"/>
          <w:spacing w:val="-8"/>
        </w:rPr>
        <w:t xml:space="preserve"> </w:t>
      </w:r>
      <w:r w:rsidRPr="00E155DB">
        <w:rPr>
          <w:rFonts w:asciiTheme="majorHAnsi" w:hAnsiTheme="majorHAnsi"/>
        </w:rPr>
        <w:t>medesimo</w:t>
      </w:r>
      <w:r w:rsidRPr="00E155DB">
        <w:rPr>
          <w:rFonts w:asciiTheme="majorHAnsi" w:hAnsiTheme="majorHAnsi"/>
          <w:spacing w:val="-7"/>
        </w:rPr>
        <w:t xml:space="preserve"> </w:t>
      </w:r>
      <w:r w:rsidRPr="00E155DB">
        <w:rPr>
          <w:rFonts w:asciiTheme="majorHAnsi" w:hAnsiTheme="majorHAnsi"/>
        </w:rPr>
        <w:t>codice</w:t>
      </w:r>
      <w:r w:rsidRPr="00E155DB">
        <w:rPr>
          <w:rFonts w:asciiTheme="majorHAnsi" w:hAnsiTheme="majorHAnsi"/>
          <w:spacing w:val="-7"/>
        </w:rPr>
        <w:t xml:space="preserve"> </w:t>
      </w:r>
      <w:r w:rsidRPr="00E155DB">
        <w:rPr>
          <w:rFonts w:asciiTheme="majorHAnsi" w:hAnsiTheme="majorHAnsi"/>
        </w:rPr>
        <w:t>di cui al decreto legislativo n. 159 del 2011 non opera se, entro la data dell’aggiudicazione, l’impresa</w:t>
      </w:r>
      <w:r w:rsidRPr="00E155DB">
        <w:rPr>
          <w:rFonts w:asciiTheme="majorHAnsi" w:hAnsiTheme="majorHAnsi"/>
          <w:spacing w:val="-1"/>
        </w:rPr>
        <w:t xml:space="preserve"> </w:t>
      </w:r>
      <w:r w:rsidRPr="00E155DB">
        <w:rPr>
          <w:rFonts w:asciiTheme="majorHAnsi" w:hAnsiTheme="majorHAnsi"/>
        </w:rPr>
        <w:t>sia stata ammessa</w:t>
      </w:r>
      <w:r w:rsidRPr="00E155DB">
        <w:rPr>
          <w:rFonts w:asciiTheme="majorHAnsi" w:hAnsiTheme="majorHAnsi"/>
          <w:spacing w:val="-1"/>
        </w:rPr>
        <w:t xml:space="preserve"> </w:t>
      </w:r>
      <w:r w:rsidRPr="00E155DB">
        <w:rPr>
          <w:rFonts w:asciiTheme="majorHAnsi" w:hAnsiTheme="majorHAnsi"/>
        </w:rPr>
        <w:t xml:space="preserve">al controllo giudiziario ai sensi dell’articolo 34-bis del medesimo </w:t>
      </w:r>
      <w:r w:rsidRPr="00E155DB">
        <w:rPr>
          <w:rFonts w:asciiTheme="majorHAnsi" w:hAnsiTheme="majorHAnsi"/>
          <w:spacing w:val="-2"/>
        </w:rPr>
        <w:t>codice;</w:t>
      </w:r>
    </w:p>
    <w:p w14:paraId="6088409D" w14:textId="77777777" w:rsidR="009B6E00" w:rsidRPr="00E155DB" w:rsidRDefault="009B6E00" w:rsidP="009B6E00">
      <w:pPr>
        <w:pStyle w:val="Paragrafoelenco"/>
        <w:numPr>
          <w:ilvl w:val="0"/>
          <w:numId w:val="7"/>
        </w:numPr>
        <w:tabs>
          <w:tab w:val="left" w:pos="1406"/>
        </w:tabs>
        <w:spacing w:line="223" w:lineRule="auto"/>
        <w:ind w:right="544"/>
        <w:rPr>
          <w:rFonts w:asciiTheme="majorHAnsi" w:hAnsiTheme="majorHAnsi"/>
        </w:rPr>
      </w:pPr>
      <w:r w:rsidRPr="00E155DB">
        <w:rPr>
          <w:rFonts w:asciiTheme="majorHAnsi" w:hAnsiTheme="majorHAnsi"/>
        </w:rPr>
        <w:t>l’operatore economico non versa in alcuna delle cause di esclusione di cui al comma 5 dell’articolo 94 del d.lgs. 36/2023, laddove applicabili;</w:t>
      </w:r>
    </w:p>
    <w:p w14:paraId="6623BE65" w14:textId="77777777" w:rsidR="009B6E00" w:rsidRPr="00E155DB" w:rsidRDefault="009B6E00" w:rsidP="009B6E00">
      <w:pPr>
        <w:pStyle w:val="Paragrafoelenco"/>
        <w:numPr>
          <w:ilvl w:val="0"/>
          <w:numId w:val="6"/>
        </w:numPr>
        <w:tabs>
          <w:tab w:val="left" w:pos="1406"/>
        </w:tabs>
        <w:spacing w:line="235" w:lineRule="auto"/>
        <w:ind w:right="538"/>
        <w:rPr>
          <w:rFonts w:asciiTheme="majorHAnsi" w:hAnsiTheme="majorHAnsi"/>
        </w:rPr>
      </w:pPr>
      <w:r w:rsidRPr="00E155DB">
        <w:rPr>
          <w:rFonts w:asciiTheme="majorHAnsi" w:hAnsiTheme="majorHAnsi"/>
        </w:rPr>
        <w:t>l’operatore economico non ha commesso, ai sensi dell’articolo 94, comma 6, del Decreto legislativo</w:t>
      </w:r>
      <w:r w:rsidRPr="00E155DB">
        <w:rPr>
          <w:rFonts w:asciiTheme="majorHAnsi" w:hAnsiTheme="majorHAnsi"/>
          <w:spacing w:val="-6"/>
        </w:rPr>
        <w:t xml:space="preserve"> </w:t>
      </w:r>
      <w:r w:rsidRPr="00E155DB">
        <w:rPr>
          <w:rFonts w:asciiTheme="majorHAnsi" w:hAnsiTheme="majorHAnsi"/>
        </w:rPr>
        <w:t>36/2023</w:t>
      </w:r>
      <w:r w:rsidRPr="00E155DB">
        <w:rPr>
          <w:rFonts w:asciiTheme="majorHAnsi" w:hAnsiTheme="majorHAnsi"/>
          <w:spacing w:val="-3"/>
        </w:rPr>
        <w:t xml:space="preserve"> </w:t>
      </w:r>
      <w:r w:rsidRPr="00E155DB">
        <w:rPr>
          <w:rFonts w:asciiTheme="majorHAnsi" w:hAnsiTheme="majorHAnsi"/>
        </w:rPr>
        <w:t>36/2023,</w:t>
      </w:r>
      <w:r w:rsidRPr="00E155DB">
        <w:rPr>
          <w:rFonts w:asciiTheme="majorHAnsi" w:hAnsiTheme="majorHAnsi"/>
          <w:spacing w:val="-3"/>
        </w:rPr>
        <w:t xml:space="preserve"> </w:t>
      </w:r>
      <w:r w:rsidRPr="00E155DB">
        <w:rPr>
          <w:rFonts w:asciiTheme="majorHAnsi" w:hAnsiTheme="majorHAnsi"/>
        </w:rPr>
        <w:t>violazioni</w:t>
      </w:r>
      <w:r w:rsidRPr="00E155DB">
        <w:rPr>
          <w:rFonts w:asciiTheme="majorHAnsi" w:hAnsiTheme="majorHAnsi"/>
          <w:spacing w:val="-3"/>
        </w:rPr>
        <w:t xml:space="preserve"> </w:t>
      </w:r>
      <w:r w:rsidRPr="00E155DB">
        <w:rPr>
          <w:rFonts w:asciiTheme="majorHAnsi" w:hAnsiTheme="majorHAnsi"/>
        </w:rPr>
        <w:t>gravi,</w:t>
      </w:r>
      <w:r w:rsidRPr="00E155DB">
        <w:rPr>
          <w:rFonts w:asciiTheme="majorHAnsi" w:hAnsiTheme="majorHAnsi"/>
          <w:spacing w:val="-3"/>
        </w:rPr>
        <w:t xml:space="preserve"> </w:t>
      </w:r>
      <w:r w:rsidRPr="00E155DB">
        <w:rPr>
          <w:rFonts w:asciiTheme="majorHAnsi" w:hAnsiTheme="majorHAnsi"/>
        </w:rPr>
        <w:t>definitivamente</w:t>
      </w:r>
      <w:r w:rsidRPr="00E155DB">
        <w:rPr>
          <w:rFonts w:asciiTheme="majorHAnsi" w:hAnsiTheme="majorHAnsi"/>
          <w:spacing w:val="-5"/>
        </w:rPr>
        <w:t xml:space="preserve"> </w:t>
      </w:r>
      <w:r w:rsidRPr="00E155DB">
        <w:rPr>
          <w:rFonts w:asciiTheme="majorHAnsi" w:hAnsiTheme="majorHAnsi"/>
        </w:rPr>
        <w:t>accertate,</w:t>
      </w:r>
      <w:r w:rsidRPr="00E155DB">
        <w:rPr>
          <w:rFonts w:asciiTheme="majorHAnsi" w:hAnsiTheme="majorHAnsi"/>
          <w:spacing w:val="-3"/>
        </w:rPr>
        <w:t xml:space="preserve"> </w:t>
      </w:r>
      <w:r w:rsidRPr="00E155DB">
        <w:rPr>
          <w:rFonts w:asciiTheme="majorHAnsi" w:hAnsiTheme="majorHAnsi"/>
        </w:rPr>
        <w:t>rispetto</w:t>
      </w:r>
      <w:r w:rsidRPr="00E155DB">
        <w:rPr>
          <w:rFonts w:asciiTheme="majorHAnsi" w:hAnsiTheme="majorHAnsi"/>
          <w:spacing w:val="-5"/>
        </w:rPr>
        <w:t xml:space="preserve"> </w:t>
      </w:r>
      <w:r w:rsidRPr="00E155DB">
        <w:rPr>
          <w:rFonts w:asciiTheme="majorHAnsi" w:hAnsiTheme="majorHAnsi"/>
        </w:rPr>
        <w:t>agli</w:t>
      </w:r>
      <w:r w:rsidRPr="00E155DB">
        <w:rPr>
          <w:rFonts w:asciiTheme="majorHAnsi" w:hAnsiTheme="majorHAnsi"/>
          <w:spacing w:val="-3"/>
        </w:rPr>
        <w:t xml:space="preserve"> </w:t>
      </w:r>
      <w:r w:rsidRPr="00E155DB">
        <w:rPr>
          <w:rFonts w:asciiTheme="majorHAnsi" w:hAnsiTheme="majorHAnsi"/>
        </w:rPr>
        <w:t>obblighi relativi</w:t>
      </w:r>
      <w:r w:rsidRPr="00E155DB">
        <w:rPr>
          <w:rFonts w:asciiTheme="majorHAnsi" w:hAnsiTheme="majorHAnsi"/>
          <w:spacing w:val="-14"/>
        </w:rPr>
        <w:t xml:space="preserve"> </w:t>
      </w:r>
      <w:r w:rsidRPr="00E155DB">
        <w:rPr>
          <w:rFonts w:asciiTheme="majorHAnsi" w:hAnsiTheme="majorHAnsi"/>
        </w:rPr>
        <w:t>al</w:t>
      </w:r>
      <w:r w:rsidRPr="00E155DB">
        <w:rPr>
          <w:rFonts w:asciiTheme="majorHAnsi" w:hAnsiTheme="majorHAnsi"/>
          <w:spacing w:val="-14"/>
        </w:rPr>
        <w:t xml:space="preserve"> </w:t>
      </w:r>
      <w:r w:rsidRPr="00E155DB">
        <w:rPr>
          <w:rFonts w:asciiTheme="majorHAnsi" w:hAnsiTheme="majorHAnsi"/>
        </w:rPr>
        <w:t>pagamento</w:t>
      </w:r>
      <w:r w:rsidRPr="00E155DB">
        <w:rPr>
          <w:rFonts w:asciiTheme="majorHAnsi" w:hAnsiTheme="majorHAnsi"/>
          <w:spacing w:val="-21"/>
        </w:rPr>
        <w:t xml:space="preserve"> </w:t>
      </w:r>
      <w:r w:rsidRPr="00E155DB">
        <w:rPr>
          <w:rFonts w:asciiTheme="majorHAnsi" w:hAnsiTheme="majorHAnsi"/>
        </w:rPr>
        <w:t>delle</w:t>
      </w:r>
      <w:r w:rsidRPr="00E155DB">
        <w:rPr>
          <w:rFonts w:asciiTheme="majorHAnsi" w:hAnsiTheme="majorHAnsi"/>
          <w:spacing w:val="-21"/>
        </w:rPr>
        <w:t xml:space="preserve"> </w:t>
      </w:r>
      <w:r w:rsidRPr="00E155DB">
        <w:rPr>
          <w:rFonts w:asciiTheme="majorHAnsi" w:hAnsiTheme="majorHAnsi"/>
        </w:rPr>
        <w:t>imposte</w:t>
      </w:r>
      <w:r w:rsidRPr="00E155DB">
        <w:rPr>
          <w:rFonts w:asciiTheme="majorHAnsi" w:hAnsiTheme="majorHAnsi"/>
          <w:spacing w:val="-21"/>
        </w:rPr>
        <w:t xml:space="preserve"> </w:t>
      </w:r>
      <w:r w:rsidRPr="00E155DB">
        <w:rPr>
          <w:rFonts w:asciiTheme="majorHAnsi" w:hAnsiTheme="majorHAnsi"/>
        </w:rPr>
        <w:t>e</w:t>
      </w:r>
      <w:r w:rsidRPr="00E155DB">
        <w:rPr>
          <w:rFonts w:asciiTheme="majorHAnsi" w:hAnsiTheme="majorHAnsi"/>
          <w:spacing w:val="-21"/>
        </w:rPr>
        <w:t xml:space="preserve"> </w:t>
      </w:r>
      <w:r w:rsidRPr="00E155DB">
        <w:rPr>
          <w:rFonts w:asciiTheme="majorHAnsi" w:hAnsiTheme="majorHAnsi"/>
        </w:rPr>
        <w:t>tasse</w:t>
      </w:r>
      <w:r w:rsidRPr="00E155DB">
        <w:rPr>
          <w:rFonts w:asciiTheme="majorHAnsi" w:hAnsiTheme="majorHAnsi"/>
          <w:spacing w:val="-24"/>
        </w:rPr>
        <w:t xml:space="preserve"> </w:t>
      </w:r>
      <w:r w:rsidRPr="00E155DB">
        <w:rPr>
          <w:rFonts w:asciiTheme="majorHAnsi" w:hAnsiTheme="majorHAnsi"/>
        </w:rPr>
        <w:t>o</w:t>
      </w:r>
      <w:r w:rsidRPr="00E155DB">
        <w:rPr>
          <w:rFonts w:asciiTheme="majorHAnsi" w:hAnsiTheme="majorHAnsi"/>
          <w:spacing w:val="-19"/>
        </w:rPr>
        <w:t xml:space="preserve"> </w:t>
      </w:r>
      <w:r w:rsidRPr="00E155DB">
        <w:rPr>
          <w:rFonts w:asciiTheme="majorHAnsi" w:hAnsiTheme="majorHAnsi"/>
        </w:rPr>
        <w:t>dei</w:t>
      </w:r>
      <w:r w:rsidRPr="00E155DB">
        <w:rPr>
          <w:rFonts w:asciiTheme="majorHAnsi" w:hAnsiTheme="majorHAnsi"/>
          <w:spacing w:val="-21"/>
        </w:rPr>
        <w:t xml:space="preserve"> </w:t>
      </w:r>
      <w:r w:rsidRPr="00E155DB">
        <w:rPr>
          <w:rFonts w:asciiTheme="majorHAnsi" w:hAnsiTheme="majorHAnsi"/>
        </w:rPr>
        <w:t>contributi</w:t>
      </w:r>
      <w:r w:rsidRPr="00E155DB">
        <w:rPr>
          <w:rFonts w:asciiTheme="majorHAnsi" w:hAnsiTheme="majorHAnsi"/>
          <w:spacing w:val="-20"/>
        </w:rPr>
        <w:t xml:space="preserve"> </w:t>
      </w:r>
      <w:r w:rsidRPr="00E155DB">
        <w:rPr>
          <w:rFonts w:asciiTheme="majorHAnsi" w:hAnsiTheme="majorHAnsi"/>
        </w:rPr>
        <w:t>previdenziali,</w:t>
      </w:r>
      <w:r w:rsidRPr="00E155DB">
        <w:rPr>
          <w:rFonts w:asciiTheme="majorHAnsi" w:hAnsiTheme="majorHAnsi"/>
          <w:spacing w:val="-21"/>
        </w:rPr>
        <w:t xml:space="preserve"> </w:t>
      </w:r>
      <w:r w:rsidRPr="00E155DB">
        <w:rPr>
          <w:rFonts w:asciiTheme="majorHAnsi" w:hAnsiTheme="majorHAnsi"/>
        </w:rPr>
        <w:t>secondo</w:t>
      </w:r>
      <w:r w:rsidRPr="00E155DB">
        <w:rPr>
          <w:rFonts w:asciiTheme="majorHAnsi" w:hAnsiTheme="majorHAnsi"/>
          <w:spacing w:val="-21"/>
        </w:rPr>
        <w:t xml:space="preserve"> </w:t>
      </w:r>
      <w:r w:rsidRPr="00E155DB">
        <w:rPr>
          <w:rFonts w:asciiTheme="majorHAnsi" w:hAnsiTheme="majorHAnsi"/>
        </w:rPr>
        <w:t>la</w:t>
      </w:r>
      <w:r w:rsidRPr="00E155DB">
        <w:rPr>
          <w:rFonts w:asciiTheme="majorHAnsi" w:hAnsiTheme="majorHAnsi"/>
          <w:spacing w:val="-19"/>
        </w:rPr>
        <w:t xml:space="preserve"> </w:t>
      </w:r>
      <w:r w:rsidRPr="00E155DB">
        <w:rPr>
          <w:rFonts w:asciiTheme="majorHAnsi" w:hAnsiTheme="majorHAnsi"/>
        </w:rPr>
        <w:t>legislazione</w:t>
      </w:r>
    </w:p>
    <w:p w14:paraId="044C1019" w14:textId="77777777" w:rsidR="009B6E00" w:rsidRPr="00E155DB" w:rsidRDefault="009B6E00" w:rsidP="009B6E00">
      <w:pPr>
        <w:spacing w:line="235" w:lineRule="auto"/>
        <w:jc w:val="both"/>
        <w:rPr>
          <w:rFonts w:asciiTheme="majorHAnsi" w:hAnsiTheme="majorHAnsi"/>
        </w:rPr>
        <w:sectPr w:rsidR="009B6E00" w:rsidRPr="00E155DB" w:rsidSect="0076332B">
          <w:pgSz w:w="11910" w:h="16840"/>
          <w:pgMar w:top="1040" w:right="800" w:bottom="280" w:left="920" w:header="720" w:footer="720" w:gutter="0"/>
          <w:cols w:space="720"/>
        </w:sectPr>
      </w:pPr>
    </w:p>
    <w:p w14:paraId="751235AB" w14:textId="77777777" w:rsidR="009B6E00" w:rsidRPr="00E155DB" w:rsidRDefault="009B6E00" w:rsidP="009B6E00">
      <w:pPr>
        <w:pStyle w:val="Corpotesto"/>
        <w:spacing w:before="72" w:line="237" w:lineRule="auto"/>
        <w:ind w:left="1406" w:right="335"/>
        <w:rPr>
          <w:rFonts w:asciiTheme="majorHAnsi" w:hAnsiTheme="majorHAnsi"/>
        </w:rPr>
      </w:pPr>
      <w:r w:rsidRPr="00E155DB">
        <w:rPr>
          <w:rFonts w:asciiTheme="majorHAnsi" w:hAnsiTheme="majorHAnsi"/>
        </w:rPr>
        <w:lastRenderedPageBreak/>
        <w:t>italiana quella dello Stato in cui è stabilito. Sono gravi violazioni definitivamente accertate quelle specificate nell’allegato II.10 del decreto legislativo 36/2023.</w:t>
      </w:r>
    </w:p>
    <w:p w14:paraId="56A1CFDD" w14:textId="77777777" w:rsidR="009B6E00" w:rsidRPr="00E155DB" w:rsidRDefault="009B6E00" w:rsidP="009B6E00">
      <w:pPr>
        <w:pStyle w:val="Paragrafoelenco"/>
        <w:numPr>
          <w:ilvl w:val="0"/>
          <w:numId w:val="8"/>
        </w:numPr>
        <w:tabs>
          <w:tab w:val="left" w:pos="638"/>
        </w:tabs>
        <w:spacing w:before="247"/>
        <w:jc w:val="both"/>
        <w:rPr>
          <w:rFonts w:asciiTheme="majorHAnsi" w:hAnsiTheme="majorHAnsi"/>
        </w:rPr>
      </w:pPr>
      <w:r w:rsidRPr="00E155DB">
        <w:rPr>
          <w:rFonts w:asciiTheme="majorHAnsi" w:hAnsiTheme="majorHAnsi"/>
        </w:rPr>
        <w:t>In</w:t>
      </w:r>
      <w:r w:rsidRPr="00E155DB">
        <w:rPr>
          <w:rFonts w:asciiTheme="majorHAnsi" w:hAnsiTheme="majorHAnsi"/>
          <w:spacing w:val="-7"/>
        </w:rPr>
        <w:t xml:space="preserve"> </w:t>
      </w:r>
      <w:r w:rsidRPr="00E155DB">
        <w:rPr>
          <w:rFonts w:asciiTheme="majorHAnsi" w:hAnsiTheme="majorHAnsi"/>
        </w:rPr>
        <w:t>relazione</w:t>
      </w:r>
      <w:r w:rsidRPr="00E155DB">
        <w:rPr>
          <w:rFonts w:asciiTheme="majorHAnsi" w:hAnsiTheme="majorHAnsi"/>
          <w:spacing w:val="-7"/>
        </w:rPr>
        <w:t xml:space="preserve"> </w:t>
      </w:r>
      <w:r w:rsidRPr="00E155DB">
        <w:rPr>
          <w:rFonts w:asciiTheme="majorHAnsi" w:hAnsiTheme="majorHAnsi"/>
        </w:rPr>
        <w:t>ai</w:t>
      </w:r>
      <w:r w:rsidRPr="00E155DB">
        <w:rPr>
          <w:rFonts w:asciiTheme="majorHAnsi" w:hAnsiTheme="majorHAnsi"/>
          <w:spacing w:val="-7"/>
        </w:rPr>
        <w:t xml:space="preserve"> </w:t>
      </w:r>
      <w:r w:rsidRPr="00E155DB">
        <w:rPr>
          <w:rFonts w:asciiTheme="majorHAnsi" w:hAnsiTheme="majorHAnsi"/>
        </w:rPr>
        <w:t>requisiti</w:t>
      </w:r>
      <w:r w:rsidRPr="00E155DB">
        <w:rPr>
          <w:rFonts w:asciiTheme="majorHAnsi" w:hAnsiTheme="majorHAnsi"/>
          <w:spacing w:val="-5"/>
        </w:rPr>
        <w:t xml:space="preserve"> </w:t>
      </w:r>
      <w:r w:rsidRPr="00E155DB">
        <w:rPr>
          <w:rFonts w:asciiTheme="majorHAnsi" w:hAnsiTheme="majorHAnsi"/>
        </w:rPr>
        <w:t>richiesti</w:t>
      </w:r>
      <w:r w:rsidRPr="00E155DB">
        <w:rPr>
          <w:rFonts w:asciiTheme="majorHAnsi" w:hAnsiTheme="majorHAnsi"/>
          <w:spacing w:val="-6"/>
        </w:rPr>
        <w:t xml:space="preserve"> </w:t>
      </w:r>
      <w:r w:rsidRPr="00E155DB">
        <w:rPr>
          <w:rFonts w:asciiTheme="majorHAnsi" w:hAnsiTheme="majorHAnsi"/>
        </w:rPr>
        <w:t>dall’articolo</w:t>
      </w:r>
      <w:r w:rsidRPr="00E155DB">
        <w:rPr>
          <w:rFonts w:asciiTheme="majorHAnsi" w:hAnsiTheme="majorHAnsi"/>
          <w:spacing w:val="-5"/>
        </w:rPr>
        <w:t xml:space="preserve"> </w:t>
      </w:r>
      <w:r w:rsidRPr="00E155DB">
        <w:rPr>
          <w:rFonts w:asciiTheme="majorHAnsi" w:hAnsiTheme="majorHAnsi"/>
        </w:rPr>
        <w:t>95</w:t>
      </w:r>
      <w:r w:rsidRPr="00E155DB">
        <w:rPr>
          <w:rFonts w:asciiTheme="majorHAnsi" w:hAnsiTheme="majorHAnsi"/>
          <w:spacing w:val="-5"/>
        </w:rPr>
        <w:t xml:space="preserve"> </w:t>
      </w:r>
      <w:r w:rsidRPr="00E155DB">
        <w:rPr>
          <w:rFonts w:asciiTheme="majorHAnsi" w:hAnsiTheme="majorHAnsi"/>
        </w:rPr>
        <w:t>del</w:t>
      </w:r>
      <w:r w:rsidRPr="00E155DB">
        <w:rPr>
          <w:rFonts w:asciiTheme="majorHAnsi" w:hAnsiTheme="majorHAnsi"/>
          <w:spacing w:val="-3"/>
        </w:rPr>
        <w:t xml:space="preserve"> </w:t>
      </w:r>
      <w:r w:rsidRPr="00E155DB">
        <w:rPr>
          <w:rFonts w:asciiTheme="majorHAnsi" w:hAnsiTheme="majorHAnsi"/>
        </w:rPr>
        <w:t>decreto</w:t>
      </w:r>
      <w:r w:rsidRPr="00E155DB">
        <w:rPr>
          <w:rFonts w:asciiTheme="majorHAnsi" w:hAnsiTheme="majorHAnsi"/>
          <w:spacing w:val="-8"/>
        </w:rPr>
        <w:t xml:space="preserve"> </w:t>
      </w:r>
      <w:r w:rsidRPr="00E155DB">
        <w:rPr>
          <w:rFonts w:asciiTheme="majorHAnsi" w:hAnsiTheme="majorHAnsi"/>
        </w:rPr>
        <w:t>legislativo</w:t>
      </w:r>
      <w:r w:rsidRPr="00E155DB">
        <w:rPr>
          <w:rFonts w:asciiTheme="majorHAnsi" w:hAnsiTheme="majorHAnsi"/>
          <w:spacing w:val="-3"/>
        </w:rPr>
        <w:t xml:space="preserve"> </w:t>
      </w:r>
      <w:r w:rsidRPr="00E155DB">
        <w:rPr>
          <w:rFonts w:asciiTheme="majorHAnsi" w:hAnsiTheme="majorHAnsi"/>
          <w:spacing w:val="-2"/>
        </w:rPr>
        <w:t>36/2023:</w:t>
      </w:r>
    </w:p>
    <w:p w14:paraId="18B03D1C" w14:textId="77777777" w:rsidR="009B6E00" w:rsidRPr="00E155DB" w:rsidRDefault="009B6E00" w:rsidP="009B6E00">
      <w:pPr>
        <w:pStyle w:val="Paragrafoelenco"/>
        <w:numPr>
          <w:ilvl w:val="0"/>
          <w:numId w:val="5"/>
        </w:numPr>
        <w:tabs>
          <w:tab w:val="left" w:pos="1406"/>
        </w:tabs>
        <w:spacing w:before="36" w:line="230" w:lineRule="auto"/>
        <w:ind w:right="545"/>
        <w:rPr>
          <w:rFonts w:asciiTheme="majorHAnsi" w:hAnsiTheme="majorHAnsi"/>
        </w:rPr>
      </w:pPr>
      <w:r w:rsidRPr="00E155DB">
        <w:rPr>
          <w:rFonts w:asciiTheme="majorHAnsi" w:hAnsiTheme="majorHAnsi"/>
        </w:rPr>
        <w:t>che l’operatore economico non versa in alcuna delle possibili cause di esclusione di cui al comma 1 dell’articolo 95 del D.lgs. 36/2023, se applicabili, anche tenuto conto di quanto disposto all’art. 98 dello stesso D.lgs. 36/2023;</w:t>
      </w:r>
    </w:p>
    <w:p w14:paraId="3C251D42" w14:textId="77777777" w:rsidR="009B6E00" w:rsidRPr="00E155DB" w:rsidRDefault="009B6E00" w:rsidP="009B6E00">
      <w:pPr>
        <w:pStyle w:val="Paragrafoelenco"/>
        <w:numPr>
          <w:ilvl w:val="0"/>
          <w:numId w:val="5"/>
        </w:numPr>
        <w:tabs>
          <w:tab w:val="left" w:pos="1406"/>
        </w:tabs>
        <w:spacing w:line="237" w:lineRule="auto"/>
        <w:ind w:right="537"/>
        <w:rPr>
          <w:rFonts w:asciiTheme="majorHAnsi" w:hAnsiTheme="majorHAnsi"/>
        </w:rPr>
      </w:pPr>
      <w:r w:rsidRPr="00E155DB">
        <w:rPr>
          <w:rFonts w:asciiTheme="majorHAnsi" w:hAnsiTheme="majorHAnsi"/>
        </w:rPr>
        <w:t>che l’operatore economico non ha commesso gravi violazioni non definitivamente accertate agli obblighi relativi al pagamento di imposte e tasse o contributi previdenziali, tenuto conto che costituiscono gravi violazioni non definitivamente accertate in materia fiscale quelle indicate</w:t>
      </w:r>
      <w:r w:rsidRPr="00E155DB">
        <w:rPr>
          <w:rFonts w:asciiTheme="majorHAnsi" w:hAnsiTheme="majorHAnsi"/>
          <w:spacing w:val="-11"/>
        </w:rPr>
        <w:t xml:space="preserve"> </w:t>
      </w:r>
      <w:r w:rsidRPr="00E155DB">
        <w:rPr>
          <w:rFonts w:asciiTheme="majorHAnsi" w:hAnsiTheme="majorHAnsi"/>
        </w:rPr>
        <w:t>nell’allegato</w:t>
      </w:r>
      <w:r w:rsidRPr="00E155DB">
        <w:rPr>
          <w:rFonts w:asciiTheme="majorHAnsi" w:hAnsiTheme="majorHAnsi"/>
          <w:spacing w:val="-12"/>
        </w:rPr>
        <w:t xml:space="preserve"> </w:t>
      </w:r>
      <w:r w:rsidRPr="00E155DB">
        <w:rPr>
          <w:rFonts w:asciiTheme="majorHAnsi" w:hAnsiTheme="majorHAnsi"/>
        </w:rPr>
        <w:t>II.10</w:t>
      </w:r>
      <w:r w:rsidRPr="00E155DB">
        <w:rPr>
          <w:rFonts w:asciiTheme="majorHAnsi" w:hAnsiTheme="majorHAnsi"/>
          <w:spacing w:val="-12"/>
        </w:rPr>
        <w:t xml:space="preserve"> </w:t>
      </w:r>
      <w:r w:rsidRPr="00E155DB">
        <w:rPr>
          <w:rFonts w:asciiTheme="majorHAnsi" w:hAnsiTheme="majorHAnsi"/>
        </w:rPr>
        <w:t>del</w:t>
      </w:r>
      <w:r w:rsidRPr="00E155DB">
        <w:rPr>
          <w:rFonts w:asciiTheme="majorHAnsi" w:hAnsiTheme="majorHAnsi"/>
          <w:spacing w:val="-11"/>
        </w:rPr>
        <w:t xml:space="preserve"> </w:t>
      </w:r>
      <w:proofErr w:type="spellStart"/>
      <w:r w:rsidRPr="00E155DB">
        <w:rPr>
          <w:rFonts w:asciiTheme="majorHAnsi" w:hAnsiTheme="majorHAnsi"/>
        </w:rPr>
        <w:t>D.Lgs</w:t>
      </w:r>
      <w:proofErr w:type="spellEnd"/>
      <w:r w:rsidRPr="00E155DB">
        <w:rPr>
          <w:rFonts w:asciiTheme="majorHAnsi" w:hAnsiTheme="majorHAnsi"/>
          <w:spacing w:val="-12"/>
        </w:rPr>
        <w:t xml:space="preserve"> </w:t>
      </w:r>
      <w:r w:rsidRPr="00E155DB">
        <w:rPr>
          <w:rFonts w:asciiTheme="majorHAnsi" w:hAnsiTheme="majorHAnsi"/>
        </w:rPr>
        <w:t>36/2003,</w:t>
      </w:r>
      <w:r w:rsidRPr="00E155DB">
        <w:rPr>
          <w:rFonts w:asciiTheme="majorHAnsi" w:hAnsiTheme="majorHAnsi"/>
          <w:spacing w:val="-12"/>
        </w:rPr>
        <w:t xml:space="preserve"> </w:t>
      </w:r>
      <w:r w:rsidRPr="00E155DB">
        <w:rPr>
          <w:rFonts w:asciiTheme="majorHAnsi" w:hAnsiTheme="majorHAnsi"/>
        </w:rPr>
        <w:t>che</w:t>
      </w:r>
      <w:r w:rsidRPr="00E155DB">
        <w:rPr>
          <w:rFonts w:asciiTheme="majorHAnsi" w:hAnsiTheme="majorHAnsi"/>
          <w:spacing w:val="-14"/>
        </w:rPr>
        <w:t xml:space="preserve"> </w:t>
      </w:r>
      <w:r w:rsidRPr="00E155DB">
        <w:rPr>
          <w:rFonts w:asciiTheme="majorHAnsi" w:hAnsiTheme="majorHAnsi"/>
        </w:rPr>
        <w:t>la</w:t>
      </w:r>
      <w:r w:rsidRPr="00E155DB">
        <w:rPr>
          <w:rFonts w:asciiTheme="majorHAnsi" w:hAnsiTheme="majorHAnsi"/>
          <w:spacing w:val="-12"/>
        </w:rPr>
        <w:t xml:space="preserve"> </w:t>
      </w:r>
      <w:r w:rsidRPr="00E155DB">
        <w:rPr>
          <w:rFonts w:asciiTheme="majorHAnsi" w:hAnsiTheme="majorHAnsi"/>
        </w:rPr>
        <w:t>gravità</w:t>
      </w:r>
      <w:r w:rsidRPr="00E155DB">
        <w:rPr>
          <w:rFonts w:asciiTheme="majorHAnsi" w:hAnsiTheme="majorHAnsi"/>
          <w:spacing w:val="-12"/>
        </w:rPr>
        <w:t xml:space="preserve"> </w:t>
      </w:r>
      <w:r w:rsidRPr="00E155DB">
        <w:rPr>
          <w:rFonts w:asciiTheme="majorHAnsi" w:hAnsiTheme="majorHAnsi"/>
        </w:rPr>
        <w:t>deve</w:t>
      </w:r>
      <w:r w:rsidRPr="00E155DB">
        <w:rPr>
          <w:rFonts w:asciiTheme="majorHAnsi" w:hAnsiTheme="majorHAnsi"/>
          <w:spacing w:val="-11"/>
        </w:rPr>
        <w:t xml:space="preserve"> </w:t>
      </w:r>
      <w:r w:rsidRPr="00E155DB">
        <w:rPr>
          <w:rFonts w:asciiTheme="majorHAnsi" w:hAnsiTheme="majorHAnsi"/>
        </w:rPr>
        <w:t>essere</w:t>
      </w:r>
      <w:r w:rsidRPr="00E155DB">
        <w:rPr>
          <w:rFonts w:asciiTheme="majorHAnsi" w:hAnsiTheme="majorHAnsi"/>
          <w:spacing w:val="-12"/>
        </w:rPr>
        <w:t xml:space="preserve"> </w:t>
      </w:r>
      <w:r w:rsidRPr="00E155DB">
        <w:rPr>
          <w:rFonts w:asciiTheme="majorHAnsi" w:hAnsiTheme="majorHAnsi"/>
        </w:rPr>
        <w:t>valutata,</w:t>
      </w:r>
      <w:r w:rsidRPr="00E155DB">
        <w:rPr>
          <w:rFonts w:asciiTheme="majorHAnsi" w:hAnsiTheme="majorHAnsi"/>
          <w:spacing w:val="-9"/>
        </w:rPr>
        <w:t xml:space="preserve"> </w:t>
      </w:r>
      <w:r w:rsidRPr="00E155DB">
        <w:rPr>
          <w:rFonts w:asciiTheme="majorHAnsi" w:hAnsiTheme="majorHAnsi"/>
        </w:rPr>
        <w:t>in</w:t>
      </w:r>
      <w:r w:rsidRPr="00E155DB">
        <w:rPr>
          <w:rFonts w:asciiTheme="majorHAnsi" w:hAnsiTheme="majorHAnsi"/>
          <w:spacing w:val="-12"/>
        </w:rPr>
        <w:t xml:space="preserve"> </w:t>
      </w:r>
      <w:r w:rsidRPr="00E155DB">
        <w:rPr>
          <w:rFonts w:asciiTheme="majorHAnsi" w:hAnsiTheme="majorHAnsi"/>
        </w:rPr>
        <w:t>ogni</w:t>
      </w:r>
      <w:r w:rsidRPr="00E155DB">
        <w:rPr>
          <w:rFonts w:asciiTheme="majorHAnsi" w:hAnsiTheme="majorHAnsi"/>
          <w:spacing w:val="-11"/>
        </w:rPr>
        <w:t xml:space="preserve"> </w:t>
      </w:r>
      <w:r w:rsidRPr="00E155DB">
        <w:rPr>
          <w:rFonts w:asciiTheme="majorHAnsi" w:hAnsiTheme="majorHAnsi"/>
        </w:rPr>
        <w:t>caso, anche</w:t>
      </w:r>
      <w:r w:rsidRPr="00E155DB">
        <w:rPr>
          <w:rFonts w:asciiTheme="majorHAnsi" w:hAnsiTheme="majorHAnsi"/>
          <w:spacing w:val="-7"/>
        </w:rPr>
        <w:t xml:space="preserve"> </w:t>
      </w:r>
      <w:r w:rsidRPr="00E155DB">
        <w:rPr>
          <w:rFonts w:asciiTheme="majorHAnsi" w:hAnsiTheme="majorHAnsi"/>
        </w:rPr>
        <w:t>tenendo</w:t>
      </w:r>
      <w:r w:rsidRPr="00E155DB">
        <w:rPr>
          <w:rFonts w:asciiTheme="majorHAnsi" w:hAnsiTheme="majorHAnsi"/>
          <w:spacing w:val="-7"/>
        </w:rPr>
        <w:t xml:space="preserve"> </w:t>
      </w:r>
      <w:r w:rsidRPr="00E155DB">
        <w:rPr>
          <w:rFonts w:asciiTheme="majorHAnsi" w:hAnsiTheme="majorHAnsi"/>
        </w:rPr>
        <w:t>conto</w:t>
      </w:r>
      <w:r w:rsidRPr="00E155DB">
        <w:rPr>
          <w:rFonts w:asciiTheme="majorHAnsi" w:hAnsiTheme="majorHAnsi"/>
          <w:spacing w:val="-5"/>
        </w:rPr>
        <w:t xml:space="preserve"> </w:t>
      </w:r>
      <w:r w:rsidRPr="00E155DB">
        <w:rPr>
          <w:rFonts w:asciiTheme="majorHAnsi" w:hAnsiTheme="majorHAnsi"/>
        </w:rPr>
        <w:t>del</w:t>
      </w:r>
      <w:r w:rsidRPr="00E155DB">
        <w:rPr>
          <w:rFonts w:asciiTheme="majorHAnsi" w:hAnsiTheme="majorHAnsi"/>
          <w:spacing w:val="-6"/>
        </w:rPr>
        <w:t xml:space="preserve"> </w:t>
      </w:r>
      <w:r w:rsidRPr="00E155DB">
        <w:rPr>
          <w:rFonts w:asciiTheme="majorHAnsi" w:hAnsiTheme="majorHAnsi"/>
        </w:rPr>
        <w:t>valore</w:t>
      </w:r>
      <w:r w:rsidRPr="00E155DB">
        <w:rPr>
          <w:rFonts w:asciiTheme="majorHAnsi" w:hAnsiTheme="majorHAnsi"/>
          <w:spacing w:val="-7"/>
        </w:rPr>
        <w:t xml:space="preserve"> </w:t>
      </w:r>
      <w:r w:rsidRPr="00E155DB">
        <w:rPr>
          <w:rFonts w:asciiTheme="majorHAnsi" w:hAnsiTheme="majorHAnsi"/>
        </w:rPr>
        <w:t>dell’appalto</w:t>
      </w:r>
      <w:r w:rsidRPr="00E155DB">
        <w:rPr>
          <w:rFonts w:asciiTheme="majorHAnsi" w:hAnsiTheme="majorHAnsi"/>
          <w:spacing w:val="-7"/>
        </w:rPr>
        <w:t xml:space="preserve"> </w:t>
      </w:r>
      <w:r w:rsidRPr="00E155DB">
        <w:rPr>
          <w:rFonts w:asciiTheme="majorHAnsi" w:hAnsiTheme="majorHAnsi"/>
        </w:rPr>
        <w:t>e</w:t>
      </w:r>
      <w:r w:rsidRPr="00E155DB">
        <w:rPr>
          <w:rFonts w:asciiTheme="majorHAnsi" w:hAnsiTheme="majorHAnsi"/>
          <w:spacing w:val="-4"/>
        </w:rPr>
        <w:t xml:space="preserve"> </w:t>
      </w:r>
      <w:r w:rsidRPr="00E155DB">
        <w:rPr>
          <w:rFonts w:asciiTheme="majorHAnsi" w:hAnsiTheme="majorHAnsi"/>
        </w:rPr>
        <w:t>che</w:t>
      </w:r>
      <w:r w:rsidRPr="00E155DB">
        <w:rPr>
          <w:rFonts w:asciiTheme="majorHAnsi" w:hAnsiTheme="majorHAnsi"/>
          <w:spacing w:val="-7"/>
        </w:rPr>
        <w:t xml:space="preserve"> </w:t>
      </w:r>
      <w:r w:rsidRPr="00E155DB">
        <w:rPr>
          <w:rFonts w:asciiTheme="majorHAnsi" w:hAnsiTheme="majorHAnsi"/>
        </w:rPr>
        <w:t>la</w:t>
      </w:r>
      <w:r w:rsidRPr="00E155DB">
        <w:rPr>
          <w:rFonts w:asciiTheme="majorHAnsi" w:hAnsiTheme="majorHAnsi"/>
          <w:spacing w:val="-7"/>
        </w:rPr>
        <w:t xml:space="preserve"> </w:t>
      </w:r>
      <w:r w:rsidRPr="00E155DB">
        <w:rPr>
          <w:rFonts w:asciiTheme="majorHAnsi" w:hAnsiTheme="majorHAnsi"/>
        </w:rPr>
        <w:t>causa</w:t>
      </w:r>
      <w:r w:rsidRPr="00E155DB">
        <w:rPr>
          <w:rFonts w:asciiTheme="majorHAnsi" w:hAnsiTheme="majorHAnsi"/>
          <w:spacing w:val="-4"/>
        </w:rPr>
        <w:t xml:space="preserve"> </w:t>
      </w:r>
      <w:r w:rsidRPr="00E155DB">
        <w:rPr>
          <w:rFonts w:asciiTheme="majorHAnsi" w:hAnsiTheme="majorHAnsi"/>
        </w:rPr>
        <w:t>di</w:t>
      </w:r>
      <w:r w:rsidRPr="00E155DB">
        <w:rPr>
          <w:rFonts w:asciiTheme="majorHAnsi" w:hAnsiTheme="majorHAnsi"/>
          <w:spacing w:val="-6"/>
        </w:rPr>
        <w:t xml:space="preserve"> </w:t>
      </w:r>
      <w:r w:rsidRPr="00E155DB">
        <w:rPr>
          <w:rFonts w:asciiTheme="majorHAnsi" w:hAnsiTheme="majorHAnsi"/>
        </w:rPr>
        <w:t>esclusione</w:t>
      </w:r>
      <w:r w:rsidRPr="00E155DB">
        <w:rPr>
          <w:rFonts w:asciiTheme="majorHAnsi" w:hAnsiTheme="majorHAnsi"/>
          <w:spacing w:val="-4"/>
        </w:rPr>
        <w:t xml:space="preserve"> </w:t>
      </w:r>
      <w:r w:rsidRPr="00E155DB">
        <w:rPr>
          <w:rFonts w:asciiTheme="majorHAnsi" w:hAnsiTheme="majorHAnsi"/>
        </w:rPr>
        <w:t>non</w:t>
      </w:r>
      <w:r w:rsidRPr="00E155DB">
        <w:rPr>
          <w:rFonts w:asciiTheme="majorHAnsi" w:hAnsiTheme="majorHAnsi"/>
          <w:spacing w:val="-7"/>
        </w:rPr>
        <w:t xml:space="preserve"> </w:t>
      </w:r>
      <w:r w:rsidRPr="00E155DB">
        <w:rPr>
          <w:rFonts w:asciiTheme="majorHAnsi" w:hAnsiTheme="majorHAnsi"/>
        </w:rPr>
        <w:t>si</w:t>
      </w:r>
      <w:r w:rsidRPr="00E155DB">
        <w:rPr>
          <w:rFonts w:asciiTheme="majorHAnsi" w:hAnsiTheme="majorHAnsi"/>
          <w:spacing w:val="-6"/>
        </w:rPr>
        <w:t xml:space="preserve"> </w:t>
      </w:r>
      <w:r w:rsidRPr="00E155DB">
        <w:rPr>
          <w:rFonts w:asciiTheme="majorHAnsi" w:hAnsiTheme="majorHAnsi"/>
        </w:rPr>
        <w:t>applica</w:t>
      </w:r>
      <w:r w:rsidRPr="00E155DB">
        <w:rPr>
          <w:rFonts w:asciiTheme="majorHAnsi" w:hAnsiTheme="majorHAnsi"/>
          <w:spacing w:val="-3"/>
        </w:rPr>
        <w:t xml:space="preserve"> </w:t>
      </w:r>
      <w:r w:rsidRPr="00E155DB">
        <w:rPr>
          <w:rFonts w:asciiTheme="majorHAnsi" w:hAnsiTheme="majorHAnsi"/>
        </w:rPr>
        <w:t>quando l’operatore economico ha ottemperato ai suoi obblighi pagando o impegnandosi in modo vincolante</w:t>
      </w:r>
      <w:r w:rsidRPr="00E155DB">
        <w:rPr>
          <w:rFonts w:asciiTheme="majorHAnsi" w:hAnsiTheme="majorHAnsi"/>
          <w:spacing w:val="-5"/>
        </w:rPr>
        <w:t xml:space="preserve"> </w:t>
      </w:r>
      <w:r w:rsidRPr="00E155DB">
        <w:rPr>
          <w:rFonts w:asciiTheme="majorHAnsi" w:hAnsiTheme="majorHAnsi"/>
        </w:rPr>
        <w:t>a</w:t>
      </w:r>
      <w:r w:rsidRPr="00E155DB">
        <w:rPr>
          <w:rFonts w:asciiTheme="majorHAnsi" w:hAnsiTheme="majorHAnsi"/>
          <w:spacing w:val="-5"/>
        </w:rPr>
        <w:t xml:space="preserve"> </w:t>
      </w:r>
      <w:r w:rsidRPr="00E155DB">
        <w:rPr>
          <w:rFonts w:asciiTheme="majorHAnsi" w:hAnsiTheme="majorHAnsi"/>
        </w:rPr>
        <w:t>pagare</w:t>
      </w:r>
      <w:r w:rsidRPr="00E155DB">
        <w:rPr>
          <w:rFonts w:asciiTheme="majorHAnsi" w:hAnsiTheme="majorHAnsi"/>
          <w:spacing w:val="-5"/>
        </w:rPr>
        <w:t xml:space="preserve"> </w:t>
      </w:r>
      <w:r w:rsidRPr="00E155DB">
        <w:rPr>
          <w:rFonts w:asciiTheme="majorHAnsi" w:hAnsiTheme="majorHAnsi"/>
        </w:rPr>
        <w:t>le</w:t>
      </w:r>
      <w:r w:rsidRPr="00E155DB">
        <w:rPr>
          <w:rFonts w:asciiTheme="majorHAnsi" w:hAnsiTheme="majorHAnsi"/>
          <w:spacing w:val="-5"/>
        </w:rPr>
        <w:t xml:space="preserve"> </w:t>
      </w:r>
      <w:r w:rsidRPr="00E155DB">
        <w:rPr>
          <w:rFonts w:asciiTheme="majorHAnsi" w:hAnsiTheme="majorHAnsi"/>
        </w:rPr>
        <w:t>imposte</w:t>
      </w:r>
      <w:r w:rsidRPr="00E155DB">
        <w:rPr>
          <w:rFonts w:asciiTheme="majorHAnsi" w:hAnsiTheme="majorHAnsi"/>
          <w:spacing w:val="-5"/>
        </w:rPr>
        <w:t xml:space="preserve"> </w:t>
      </w:r>
      <w:r w:rsidRPr="00E155DB">
        <w:rPr>
          <w:rFonts w:asciiTheme="majorHAnsi" w:hAnsiTheme="majorHAnsi"/>
        </w:rPr>
        <w:t>o</w:t>
      </w:r>
      <w:r w:rsidRPr="00E155DB">
        <w:rPr>
          <w:rFonts w:asciiTheme="majorHAnsi" w:hAnsiTheme="majorHAnsi"/>
          <w:spacing w:val="-6"/>
        </w:rPr>
        <w:t xml:space="preserve"> </w:t>
      </w:r>
      <w:r w:rsidRPr="00E155DB">
        <w:rPr>
          <w:rFonts w:asciiTheme="majorHAnsi" w:hAnsiTheme="majorHAnsi"/>
        </w:rPr>
        <w:t>i</w:t>
      </w:r>
      <w:r w:rsidRPr="00E155DB">
        <w:rPr>
          <w:rFonts w:asciiTheme="majorHAnsi" w:hAnsiTheme="majorHAnsi"/>
          <w:spacing w:val="-5"/>
        </w:rPr>
        <w:t xml:space="preserve"> </w:t>
      </w:r>
      <w:r w:rsidRPr="00E155DB">
        <w:rPr>
          <w:rFonts w:asciiTheme="majorHAnsi" w:hAnsiTheme="majorHAnsi"/>
        </w:rPr>
        <w:t>contributi</w:t>
      </w:r>
      <w:r w:rsidRPr="00E155DB">
        <w:rPr>
          <w:rFonts w:asciiTheme="majorHAnsi" w:hAnsiTheme="majorHAnsi"/>
          <w:spacing w:val="-5"/>
        </w:rPr>
        <w:t xml:space="preserve"> </w:t>
      </w:r>
      <w:r w:rsidRPr="00E155DB">
        <w:rPr>
          <w:rFonts w:asciiTheme="majorHAnsi" w:hAnsiTheme="majorHAnsi"/>
        </w:rPr>
        <w:t>previdenziali</w:t>
      </w:r>
      <w:r w:rsidRPr="00E155DB">
        <w:rPr>
          <w:rFonts w:asciiTheme="majorHAnsi" w:hAnsiTheme="majorHAnsi"/>
          <w:spacing w:val="-1"/>
        </w:rPr>
        <w:t xml:space="preserve"> </w:t>
      </w:r>
      <w:r w:rsidRPr="00E155DB">
        <w:rPr>
          <w:rFonts w:asciiTheme="majorHAnsi" w:hAnsiTheme="majorHAnsi"/>
        </w:rPr>
        <w:t>dovuti,</w:t>
      </w:r>
      <w:r w:rsidRPr="00E155DB">
        <w:rPr>
          <w:rFonts w:asciiTheme="majorHAnsi" w:hAnsiTheme="majorHAnsi"/>
          <w:spacing w:val="-6"/>
        </w:rPr>
        <w:t xml:space="preserve"> </w:t>
      </w:r>
      <w:r w:rsidRPr="00E155DB">
        <w:rPr>
          <w:rFonts w:asciiTheme="majorHAnsi" w:hAnsiTheme="majorHAnsi"/>
        </w:rPr>
        <w:t>compresi</w:t>
      </w:r>
      <w:r w:rsidRPr="00E155DB">
        <w:rPr>
          <w:rFonts w:asciiTheme="majorHAnsi" w:hAnsiTheme="majorHAnsi"/>
          <w:spacing w:val="-5"/>
        </w:rPr>
        <w:t xml:space="preserve"> </w:t>
      </w:r>
      <w:r w:rsidRPr="00E155DB">
        <w:rPr>
          <w:rFonts w:asciiTheme="majorHAnsi" w:hAnsiTheme="majorHAnsi"/>
        </w:rPr>
        <w:t>eventuali</w:t>
      </w:r>
      <w:r w:rsidRPr="00E155DB">
        <w:rPr>
          <w:rFonts w:asciiTheme="majorHAnsi" w:hAnsiTheme="majorHAnsi"/>
          <w:spacing w:val="-3"/>
        </w:rPr>
        <w:t xml:space="preserve"> </w:t>
      </w:r>
      <w:r w:rsidRPr="00E155DB">
        <w:rPr>
          <w:rFonts w:asciiTheme="majorHAnsi" w:hAnsiTheme="majorHAnsi"/>
        </w:rPr>
        <w:t>interessi o sanzioni, oppure quando il debito tributario o previdenziale sia comunque integralmente estinto,</w:t>
      </w:r>
      <w:r w:rsidRPr="00E155DB">
        <w:rPr>
          <w:rFonts w:asciiTheme="majorHAnsi" w:hAnsiTheme="majorHAnsi"/>
          <w:spacing w:val="-2"/>
        </w:rPr>
        <w:t xml:space="preserve"> </w:t>
      </w:r>
      <w:r w:rsidRPr="00E155DB">
        <w:rPr>
          <w:rFonts w:asciiTheme="majorHAnsi" w:hAnsiTheme="majorHAnsi"/>
        </w:rPr>
        <w:t>purché</w:t>
      </w:r>
      <w:r w:rsidRPr="00E155DB">
        <w:rPr>
          <w:rFonts w:asciiTheme="majorHAnsi" w:hAnsiTheme="majorHAnsi"/>
          <w:spacing w:val="-2"/>
        </w:rPr>
        <w:t xml:space="preserve"> </w:t>
      </w:r>
      <w:r w:rsidRPr="00E155DB">
        <w:rPr>
          <w:rFonts w:asciiTheme="majorHAnsi" w:hAnsiTheme="majorHAnsi"/>
        </w:rPr>
        <w:t>l’estinzione,</w:t>
      </w:r>
      <w:r w:rsidRPr="00E155DB">
        <w:rPr>
          <w:rFonts w:asciiTheme="majorHAnsi" w:hAnsiTheme="majorHAnsi"/>
          <w:spacing w:val="-4"/>
        </w:rPr>
        <w:t xml:space="preserve"> </w:t>
      </w:r>
      <w:r w:rsidRPr="00E155DB">
        <w:rPr>
          <w:rFonts w:asciiTheme="majorHAnsi" w:hAnsiTheme="majorHAnsi"/>
        </w:rPr>
        <w:t>il</w:t>
      </w:r>
      <w:r w:rsidRPr="00E155DB">
        <w:rPr>
          <w:rFonts w:asciiTheme="majorHAnsi" w:hAnsiTheme="majorHAnsi"/>
          <w:spacing w:val="-1"/>
        </w:rPr>
        <w:t xml:space="preserve"> </w:t>
      </w:r>
      <w:r w:rsidRPr="00E155DB">
        <w:rPr>
          <w:rFonts w:asciiTheme="majorHAnsi" w:hAnsiTheme="majorHAnsi"/>
        </w:rPr>
        <w:t>pagamento</w:t>
      </w:r>
      <w:r w:rsidRPr="00E155DB">
        <w:rPr>
          <w:rFonts w:asciiTheme="majorHAnsi" w:hAnsiTheme="majorHAnsi"/>
          <w:spacing w:val="-2"/>
        </w:rPr>
        <w:t xml:space="preserve"> </w:t>
      </w:r>
      <w:r w:rsidRPr="00E155DB">
        <w:rPr>
          <w:rFonts w:asciiTheme="majorHAnsi" w:hAnsiTheme="majorHAnsi"/>
        </w:rPr>
        <w:t>o</w:t>
      </w:r>
      <w:r w:rsidRPr="00E155DB">
        <w:rPr>
          <w:rFonts w:asciiTheme="majorHAnsi" w:hAnsiTheme="majorHAnsi"/>
          <w:spacing w:val="-5"/>
        </w:rPr>
        <w:t xml:space="preserve"> </w:t>
      </w:r>
      <w:r w:rsidRPr="00E155DB">
        <w:rPr>
          <w:rFonts w:asciiTheme="majorHAnsi" w:hAnsiTheme="majorHAnsi"/>
        </w:rPr>
        <w:t>l’impegno</w:t>
      </w:r>
      <w:r w:rsidRPr="00E155DB">
        <w:rPr>
          <w:rFonts w:asciiTheme="majorHAnsi" w:hAnsiTheme="majorHAnsi"/>
          <w:spacing w:val="-4"/>
        </w:rPr>
        <w:t xml:space="preserve"> </w:t>
      </w:r>
      <w:r w:rsidRPr="00E155DB">
        <w:rPr>
          <w:rFonts w:asciiTheme="majorHAnsi" w:hAnsiTheme="majorHAnsi"/>
        </w:rPr>
        <w:t>si</w:t>
      </w:r>
      <w:r w:rsidRPr="00E155DB">
        <w:rPr>
          <w:rFonts w:asciiTheme="majorHAnsi" w:hAnsiTheme="majorHAnsi"/>
          <w:spacing w:val="-1"/>
        </w:rPr>
        <w:t xml:space="preserve"> </w:t>
      </w:r>
      <w:r w:rsidRPr="00E155DB">
        <w:rPr>
          <w:rFonts w:asciiTheme="majorHAnsi" w:hAnsiTheme="majorHAnsi"/>
        </w:rPr>
        <w:t>siano</w:t>
      </w:r>
      <w:r w:rsidRPr="00E155DB">
        <w:rPr>
          <w:rFonts w:asciiTheme="majorHAnsi" w:hAnsiTheme="majorHAnsi"/>
          <w:spacing w:val="-2"/>
        </w:rPr>
        <w:t xml:space="preserve"> </w:t>
      </w:r>
      <w:r w:rsidRPr="00E155DB">
        <w:rPr>
          <w:rFonts w:asciiTheme="majorHAnsi" w:hAnsiTheme="majorHAnsi"/>
        </w:rPr>
        <w:t>perfezionati anteriormente</w:t>
      </w:r>
      <w:r w:rsidRPr="00E155DB">
        <w:rPr>
          <w:rFonts w:asciiTheme="majorHAnsi" w:hAnsiTheme="majorHAnsi"/>
          <w:spacing w:val="-4"/>
        </w:rPr>
        <w:t xml:space="preserve"> </w:t>
      </w:r>
      <w:r w:rsidRPr="00E155DB">
        <w:rPr>
          <w:rFonts w:asciiTheme="majorHAnsi" w:hAnsiTheme="majorHAnsi"/>
        </w:rPr>
        <w:t>alla scadenza del termine di presentazione dell’istanza, oppure nel caso in cui l’operatore economico abbia compensato il debito tributario con crediti certificati vantati nei</w:t>
      </w:r>
      <w:r w:rsidR="00A421DE">
        <w:rPr>
          <w:rFonts w:asciiTheme="majorHAnsi" w:hAnsiTheme="majorHAnsi"/>
        </w:rPr>
        <w:t xml:space="preserve"> </w:t>
      </w:r>
      <w:r w:rsidRPr="00E155DB">
        <w:rPr>
          <w:rFonts w:asciiTheme="majorHAnsi" w:hAnsiTheme="majorHAnsi"/>
        </w:rPr>
        <w:t>confronti della P.A.</w:t>
      </w:r>
    </w:p>
    <w:p w14:paraId="76E04EC1" w14:textId="77777777" w:rsidR="009B6E00" w:rsidRPr="00E155DB" w:rsidRDefault="009B6E00" w:rsidP="009B6E00">
      <w:pPr>
        <w:pStyle w:val="Paragrafoelenco"/>
        <w:numPr>
          <w:ilvl w:val="0"/>
          <w:numId w:val="8"/>
        </w:numPr>
        <w:tabs>
          <w:tab w:val="left" w:pos="635"/>
        </w:tabs>
        <w:spacing w:before="230"/>
        <w:ind w:left="635" w:hanging="423"/>
        <w:jc w:val="both"/>
        <w:rPr>
          <w:rFonts w:asciiTheme="majorHAnsi" w:hAnsiTheme="majorHAnsi"/>
          <w:i/>
        </w:rPr>
      </w:pPr>
      <w:r w:rsidRPr="00E155DB">
        <w:rPr>
          <w:rFonts w:asciiTheme="majorHAnsi" w:hAnsiTheme="majorHAnsi"/>
          <w:i/>
        </w:rPr>
        <w:t>eventuale</w:t>
      </w:r>
      <w:r w:rsidRPr="00E155DB">
        <w:rPr>
          <w:rFonts w:asciiTheme="majorHAnsi" w:hAnsiTheme="majorHAnsi"/>
          <w:i/>
          <w:spacing w:val="-6"/>
        </w:rPr>
        <w:t xml:space="preserve"> </w:t>
      </w:r>
      <w:r w:rsidRPr="00E155DB">
        <w:rPr>
          <w:rFonts w:asciiTheme="majorHAnsi" w:hAnsiTheme="majorHAnsi"/>
          <w:i/>
        </w:rPr>
        <w:t>adozione</w:t>
      </w:r>
      <w:r w:rsidRPr="00E155DB">
        <w:rPr>
          <w:rFonts w:asciiTheme="majorHAnsi" w:hAnsiTheme="majorHAnsi"/>
          <w:i/>
          <w:spacing w:val="-3"/>
        </w:rPr>
        <w:t xml:space="preserve"> </w:t>
      </w:r>
      <w:r w:rsidRPr="00E155DB">
        <w:rPr>
          <w:rFonts w:asciiTheme="majorHAnsi" w:hAnsiTheme="majorHAnsi"/>
          <w:i/>
        </w:rPr>
        <w:t>di</w:t>
      </w:r>
      <w:r w:rsidRPr="00E155DB">
        <w:rPr>
          <w:rFonts w:asciiTheme="majorHAnsi" w:hAnsiTheme="majorHAnsi"/>
          <w:i/>
          <w:spacing w:val="-3"/>
        </w:rPr>
        <w:t xml:space="preserve"> </w:t>
      </w:r>
      <w:r w:rsidRPr="00E155DB">
        <w:rPr>
          <w:rFonts w:asciiTheme="majorHAnsi" w:hAnsiTheme="majorHAnsi"/>
          <w:i/>
        </w:rPr>
        <w:t>misure</w:t>
      </w:r>
      <w:r w:rsidRPr="00E155DB">
        <w:rPr>
          <w:rFonts w:asciiTheme="majorHAnsi" w:hAnsiTheme="majorHAnsi"/>
          <w:i/>
          <w:spacing w:val="-3"/>
        </w:rPr>
        <w:t xml:space="preserve"> </w:t>
      </w:r>
      <w:r w:rsidRPr="00E155DB">
        <w:rPr>
          <w:rFonts w:asciiTheme="majorHAnsi" w:hAnsiTheme="majorHAnsi"/>
          <w:i/>
        </w:rPr>
        <w:t>di</w:t>
      </w:r>
      <w:r w:rsidRPr="00E155DB">
        <w:rPr>
          <w:rFonts w:asciiTheme="majorHAnsi" w:hAnsiTheme="majorHAnsi"/>
          <w:i/>
          <w:spacing w:val="-6"/>
        </w:rPr>
        <w:t xml:space="preserve"> </w:t>
      </w:r>
      <w:r w:rsidRPr="00E155DB">
        <w:rPr>
          <w:rFonts w:asciiTheme="majorHAnsi" w:hAnsiTheme="majorHAnsi"/>
          <w:i/>
        </w:rPr>
        <w:t>Self-</w:t>
      </w:r>
      <w:proofErr w:type="spellStart"/>
      <w:r w:rsidRPr="00E155DB">
        <w:rPr>
          <w:rFonts w:asciiTheme="majorHAnsi" w:hAnsiTheme="majorHAnsi"/>
          <w:i/>
        </w:rPr>
        <w:t>Cleaning</w:t>
      </w:r>
      <w:proofErr w:type="spellEnd"/>
      <w:r w:rsidRPr="00E155DB">
        <w:rPr>
          <w:rFonts w:asciiTheme="majorHAnsi" w:hAnsiTheme="majorHAnsi"/>
          <w:i/>
          <w:spacing w:val="-6"/>
        </w:rPr>
        <w:t xml:space="preserve"> </w:t>
      </w:r>
      <w:r w:rsidRPr="00E155DB">
        <w:rPr>
          <w:rFonts w:asciiTheme="majorHAnsi" w:hAnsiTheme="majorHAnsi"/>
          <w:i/>
        </w:rPr>
        <w:t>(da</w:t>
      </w:r>
      <w:r w:rsidRPr="00E155DB">
        <w:rPr>
          <w:rFonts w:asciiTheme="majorHAnsi" w:hAnsiTheme="majorHAnsi"/>
          <w:i/>
          <w:spacing w:val="-5"/>
        </w:rPr>
        <w:t xml:space="preserve"> </w:t>
      </w:r>
      <w:r w:rsidRPr="00E155DB">
        <w:rPr>
          <w:rFonts w:asciiTheme="majorHAnsi" w:hAnsiTheme="majorHAnsi"/>
          <w:i/>
        </w:rPr>
        <w:t>sottoscrivere</w:t>
      </w:r>
      <w:r w:rsidRPr="00E155DB">
        <w:rPr>
          <w:rFonts w:asciiTheme="majorHAnsi" w:hAnsiTheme="majorHAnsi"/>
          <w:i/>
          <w:spacing w:val="-5"/>
        </w:rPr>
        <w:t xml:space="preserve"> </w:t>
      </w:r>
      <w:r w:rsidRPr="00E155DB">
        <w:rPr>
          <w:rFonts w:asciiTheme="majorHAnsi" w:hAnsiTheme="majorHAnsi"/>
          <w:i/>
        </w:rPr>
        <w:t>solo</w:t>
      </w:r>
      <w:r w:rsidRPr="00E155DB">
        <w:rPr>
          <w:rFonts w:asciiTheme="majorHAnsi" w:hAnsiTheme="majorHAnsi"/>
          <w:i/>
          <w:spacing w:val="-3"/>
        </w:rPr>
        <w:t xml:space="preserve"> </w:t>
      </w:r>
      <w:r w:rsidRPr="00E155DB">
        <w:rPr>
          <w:rFonts w:asciiTheme="majorHAnsi" w:hAnsiTheme="majorHAnsi"/>
          <w:i/>
        </w:rPr>
        <w:t>se</w:t>
      </w:r>
      <w:r w:rsidRPr="00E155DB">
        <w:rPr>
          <w:rFonts w:asciiTheme="majorHAnsi" w:hAnsiTheme="majorHAnsi"/>
          <w:i/>
          <w:spacing w:val="-1"/>
        </w:rPr>
        <w:t xml:space="preserve"> </w:t>
      </w:r>
      <w:r w:rsidRPr="00E155DB">
        <w:rPr>
          <w:rFonts w:asciiTheme="majorHAnsi" w:hAnsiTheme="majorHAnsi"/>
          <w:i/>
          <w:spacing w:val="-2"/>
        </w:rPr>
        <w:t>interessa)</w:t>
      </w:r>
    </w:p>
    <w:p w14:paraId="163A43E4" w14:textId="77777777" w:rsidR="009B6E00" w:rsidRPr="00E155DB" w:rsidRDefault="009B6E00" w:rsidP="009B6E00">
      <w:pPr>
        <w:pStyle w:val="Corpotesto"/>
        <w:tabs>
          <w:tab w:val="left" w:pos="6271"/>
          <w:tab w:val="left" w:pos="8750"/>
        </w:tabs>
        <w:spacing w:before="1"/>
        <w:ind w:left="683" w:right="541"/>
        <w:jc w:val="both"/>
        <w:rPr>
          <w:rFonts w:asciiTheme="majorHAnsi" w:hAnsiTheme="majorHAnsi"/>
        </w:rPr>
      </w:pPr>
      <w:r w:rsidRPr="00E155DB">
        <w:rPr>
          <w:rFonts w:asciiTheme="majorHAnsi" w:hAnsiTheme="majorHAnsi"/>
        </w:rPr>
        <w:t xml:space="preserve">Che l’operatore economico, versando in una delle situazioni di cui all’articolo 94 (a eccezione del comma 6) o dell’art. 95 (a eccezione del comma 2) del </w:t>
      </w:r>
      <w:proofErr w:type="spellStart"/>
      <w:r w:rsidRPr="00E155DB">
        <w:rPr>
          <w:rFonts w:asciiTheme="majorHAnsi" w:hAnsiTheme="majorHAnsi"/>
        </w:rPr>
        <w:t>D.Lgs</w:t>
      </w:r>
      <w:proofErr w:type="spellEnd"/>
      <w:r w:rsidRPr="00E155DB">
        <w:rPr>
          <w:rFonts w:asciiTheme="majorHAnsi" w:hAnsiTheme="majorHAnsi"/>
        </w:rPr>
        <w:t xml:space="preserve"> 36/2023, ossia (indicare l’ipotesi che determina l’esclusione)</w:t>
      </w:r>
      <w:r w:rsidRPr="00E155DB">
        <w:rPr>
          <w:rFonts w:asciiTheme="majorHAnsi" w:hAnsiTheme="majorHAnsi"/>
          <w:u w:val="single"/>
        </w:rPr>
        <w:tab/>
      </w:r>
      <w:r w:rsidRPr="00E155DB">
        <w:rPr>
          <w:rFonts w:asciiTheme="majorHAnsi" w:hAnsiTheme="majorHAnsi"/>
        </w:rPr>
        <w:t xml:space="preserve">: </w:t>
      </w:r>
      <w:r w:rsidRPr="00E155DB">
        <w:rPr>
          <w:rFonts w:asciiTheme="majorHAnsi" w:hAnsiTheme="majorHAnsi"/>
          <w:u w:val="single"/>
        </w:rPr>
        <w:tab/>
      </w:r>
    </w:p>
    <w:p w14:paraId="544B4C62" w14:textId="77777777" w:rsidR="009B6E00" w:rsidRPr="00E155DB" w:rsidRDefault="009B6E00" w:rsidP="009B6E00">
      <w:pPr>
        <w:pStyle w:val="Paragrafoelenco"/>
        <w:numPr>
          <w:ilvl w:val="0"/>
          <w:numId w:val="4"/>
        </w:numPr>
        <w:tabs>
          <w:tab w:val="left" w:pos="1406"/>
        </w:tabs>
        <w:spacing w:before="2" w:line="223" w:lineRule="auto"/>
        <w:ind w:right="588"/>
        <w:rPr>
          <w:rFonts w:asciiTheme="majorHAnsi" w:hAnsiTheme="majorHAnsi"/>
          <w:i/>
        </w:rPr>
      </w:pPr>
      <w:r w:rsidRPr="00E155DB">
        <w:rPr>
          <w:rFonts w:asciiTheme="majorHAnsi" w:hAnsiTheme="majorHAnsi"/>
          <w:b/>
        </w:rPr>
        <w:t>dimostra/comprova</w:t>
      </w:r>
      <w:r w:rsidRPr="00E155DB">
        <w:rPr>
          <w:rFonts w:asciiTheme="majorHAnsi" w:hAnsiTheme="majorHAnsi"/>
        </w:rPr>
        <w:t>,</w:t>
      </w:r>
      <w:r w:rsidRPr="00E155DB">
        <w:rPr>
          <w:rFonts w:asciiTheme="majorHAnsi" w:hAnsiTheme="majorHAnsi"/>
          <w:spacing w:val="-7"/>
        </w:rPr>
        <w:t xml:space="preserve"> </w:t>
      </w:r>
      <w:r w:rsidRPr="00E155DB">
        <w:rPr>
          <w:rFonts w:asciiTheme="majorHAnsi" w:hAnsiTheme="majorHAnsi"/>
        </w:rPr>
        <w:t>anche</w:t>
      </w:r>
      <w:r w:rsidRPr="00E155DB">
        <w:rPr>
          <w:rFonts w:asciiTheme="majorHAnsi" w:hAnsiTheme="majorHAnsi"/>
          <w:spacing w:val="-4"/>
        </w:rPr>
        <w:t xml:space="preserve"> </w:t>
      </w:r>
      <w:r w:rsidRPr="00E155DB">
        <w:rPr>
          <w:rFonts w:asciiTheme="majorHAnsi" w:hAnsiTheme="majorHAnsi"/>
        </w:rPr>
        <w:t>con</w:t>
      </w:r>
      <w:r w:rsidRPr="00E155DB">
        <w:rPr>
          <w:rFonts w:asciiTheme="majorHAnsi" w:hAnsiTheme="majorHAnsi"/>
          <w:spacing w:val="-2"/>
        </w:rPr>
        <w:t xml:space="preserve"> </w:t>
      </w:r>
      <w:r w:rsidRPr="00E155DB">
        <w:rPr>
          <w:rFonts w:asciiTheme="majorHAnsi" w:hAnsiTheme="majorHAnsi"/>
        </w:rPr>
        <w:t>la</w:t>
      </w:r>
      <w:r w:rsidRPr="00E155DB">
        <w:rPr>
          <w:rFonts w:asciiTheme="majorHAnsi" w:hAnsiTheme="majorHAnsi"/>
          <w:spacing w:val="-5"/>
        </w:rPr>
        <w:t xml:space="preserve"> </w:t>
      </w:r>
      <w:r w:rsidRPr="00E155DB">
        <w:rPr>
          <w:rFonts w:asciiTheme="majorHAnsi" w:hAnsiTheme="majorHAnsi"/>
        </w:rPr>
        <w:t>documentazione</w:t>
      </w:r>
      <w:r w:rsidRPr="00E155DB">
        <w:rPr>
          <w:rFonts w:asciiTheme="majorHAnsi" w:hAnsiTheme="majorHAnsi"/>
          <w:spacing w:val="-4"/>
        </w:rPr>
        <w:t xml:space="preserve"> </w:t>
      </w:r>
      <w:r w:rsidRPr="00E155DB">
        <w:rPr>
          <w:rFonts w:asciiTheme="majorHAnsi" w:hAnsiTheme="majorHAnsi"/>
        </w:rPr>
        <w:t>allegata</w:t>
      </w:r>
      <w:r w:rsidRPr="00E155DB">
        <w:rPr>
          <w:rFonts w:asciiTheme="majorHAnsi" w:hAnsiTheme="majorHAnsi"/>
          <w:spacing w:val="-4"/>
        </w:rPr>
        <w:t xml:space="preserve"> </w:t>
      </w:r>
      <w:r w:rsidRPr="00E155DB">
        <w:rPr>
          <w:rFonts w:asciiTheme="majorHAnsi" w:hAnsiTheme="majorHAnsi"/>
        </w:rPr>
        <w:t>alla</w:t>
      </w:r>
      <w:r w:rsidRPr="00E155DB">
        <w:rPr>
          <w:rFonts w:asciiTheme="majorHAnsi" w:hAnsiTheme="majorHAnsi"/>
          <w:spacing w:val="-4"/>
        </w:rPr>
        <w:t xml:space="preserve"> </w:t>
      </w:r>
      <w:r w:rsidRPr="00E155DB">
        <w:rPr>
          <w:rFonts w:asciiTheme="majorHAnsi" w:hAnsiTheme="majorHAnsi"/>
        </w:rPr>
        <w:t>presente, di</w:t>
      </w:r>
      <w:r w:rsidRPr="00E155DB">
        <w:rPr>
          <w:rFonts w:asciiTheme="majorHAnsi" w:hAnsiTheme="majorHAnsi"/>
          <w:spacing w:val="-4"/>
        </w:rPr>
        <w:t xml:space="preserve"> </w:t>
      </w:r>
      <w:r w:rsidRPr="00E155DB">
        <w:rPr>
          <w:rFonts w:asciiTheme="majorHAnsi" w:hAnsiTheme="majorHAnsi"/>
        </w:rPr>
        <w:t>aver</w:t>
      </w:r>
      <w:r w:rsidRPr="00E155DB">
        <w:rPr>
          <w:rFonts w:asciiTheme="majorHAnsi" w:hAnsiTheme="majorHAnsi"/>
          <w:spacing w:val="-9"/>
        </w:rPr>
        <w:t xml:space="preserve"> </w:t>
      </w:r>
      <w:r w:rsidRPr="00E155DB">
        <w:rPr>
          <w:rFonts w:asciiTheme="majorHAnsi" w:hAnsiTheme="majorHAnsi"/>
        </w:rPr>
        <w:t>adottato,</w:t>
      </w:r>
      <w:r w:rsidRPr="00E155DB">
        <w:rPr>
          <w:rFonts w:asciiTheme="majorHAnsi" w:hAnsiTheme="majorHAnsi"/>
          <w:spacing w:val="-5"/>
        </w:rPr>
        <w:t xml:space="preserve"> </w:t>
      </w:r>
      <w:r w:rsidRPr="00E155DB">
        <w:rPr>
          <w:rFonts w:asciiTheme="majorHAnsi" w:hAnsiTheme="majorHAnsi"/>
        </w:rPr>
        <w:t>ai sensi</w:t>
      </w:r>
      <w:r w:rsidRPr="00E155DB">
        <w:rPr>
          <w:rFonts w:asciiTheme="majorHAnsi" w:hAnsiTheme="majorHAnsi"/>
          <w:spacing w:val="15"/>
        </w:rPr>
        <w:t xml:space="preserve"> </w:t>
      </w:r>
      <w:r w:rsidRPr="00E155DB">
        <w:rPr>
          <w:rFonts w:asciiTheme="majorHAnsi" w:hAnsiTheme="majorHAnsi"/>
        </w:rPr>
        <w:t>del</w:t>
      </w:r>
      <w:r w:rsidRPr="00E155DB">
        <w:rPr>
          <w:rFonts w:asciiTheme="majorHAnsi" w:hAnsiTheme="majorHAnsi"/>
          <w:spacing w:val="15"/>
        </w:rPr>
        <w:t xml:space="preserve"> </w:t>
      </w:r>
      <w:r w:rsidRPr="00E155DB">
        <w:rPr>
          <w:rFonts w:asciiTheme="majorHAnsi" w:hAnsiTheme="majorHAnsi"/>
        </w:rPr>
        <w:t>comma 6</w:t>
      </w:r>
      <w:r w:rsidRPr="00E155DB">
        <w:rPr>
          <w:rFonts w:asciiTheme="majorHAnsi" w:hAnsiTheme="majorHAnsi"/>
          <w:spacing w:val="14"/>
        </w:rPr>
        <w:t xml:space="preserve"> </w:t>
      </w:r>
      <w:r w:rsidRPr="00E155DB">
        <w:rPr>
          <w:rFonts w:asciiTheme="majorHAnsi" w:hAnsiTheme="majorHAnsi"/>
        </w:rPr>
        <w:t>dell’art.</w:t>
      </w:r>
      <w:r w:rsidRPr="00E155DB">
        <w:rPr>
          <w:rFonts w:asciiTheme="majorHAnsi" w:hAnsiTheme="majorHAnsi"/>
          <w:spacing w:val="14"/>
        </w:rPr>
        <w:t xml:space="preserve"> </w:t>
      </w:r>
      <w:r w:rsidRPr="00E155DB">
        <w:rPr>
          <w:rFonts w:asciiTheme="majorHAnsi" w:hAnsiTheme="majorHAnsi"/>
        </w:rPr>
        <w:t>96</w:t>
      </w:r>
      <w:r w:rsidRPr="00E155DB">
        <w:rPr>
          <w:rFonts w:asciiTheme="majorHAnsi" w:hAnsiTheme="majorHAnsi"/>
          <w:spacing w:val="14"/>
        </w:rPr>
        <w:t xml:space="preserve"> </w:t>
      </w:r>
      <w:r w:rsidRPr="00E155DB">
        <w:rPr>
          <w:rFonts w:asciiTheme="majorHAnsi" w:hAnsiTheme="majorHAnsi"/>
        </w:rPr>
        <w:t>del</w:t>
      </w:r>
      <w:r w:rsidRPr="00E155DB">
        <w:rPr>
          <w:rFonts w:asciiTheme="majorHAnsi" w:hAnsiTheme="majorHAnsi"/>
          <w:spacing w:val="13"/>
        </w:rPr>
        <w:t xml:space="preserve"> </w:t>
      </w:r>
      <w:r w:rsidRPr="00E155DB">
        <w:rPr>
          <w:rFonts w:asciiTheme="majorHAnsi" w:hAnsiTheme="majorHAnsi"/>
        </w:rPr>
        <w:t>Codice</w:t>
      </w:r>
      <w:r w:rsidRPr="00E155DB">
        <w:rPr>
          <w:rFonts w:asciiTheme="majorHAnsi" w:hAnsiTheme="majorHAnsi"/>
          <w:spacing w:val="13"/>
        </w:rPr>
        <w:t xml:space="preserve"> </w:t>
      </w:r>
      <w:r w:rsidRPr="00E155DB">
        <w:rPr>
          <w:rFonts w:asciiTheme="majorHAnsi" w:hAnsiTheme="majorHAnsi"/>
        </w:rPr>
        <w:t>dei</w:t>
      </w:r>
      <w:r w:rsidRPr="00E155DB">
        <w:rPr>
          <w:rFonts w:asciiTheme="majorHAnsi" w:hAnsiTheme="majorHAnsi"/>
          <w:spacing w:val="15"/>
        </w:rPr>
        <w:t xml:space="preserve"> </w:t>
      </w:r>
      <w:r w:rsidRPr="00E155DB">
        <w:rPr>
          <w:rFonts w:asciiTheme="majorHAnsi" w:hAnsiTheme="majorHAnsi"/>
        </w:rPr>
        <w:t>Contratti,</w:t>
      </w:r>
      <w:r w:rsidRPr="00E155DB">
        <w:rPr>
          <w:rFonts w:asciiTheme="majorHAnsi" w:hAnsiTheme="majorHAnsi"/>
          <w:spacing w:val="14"/>
        </w:rPr>
        <w:t xml:space="preserve"> </w:t>
      </w:r>
      <w:r w:rsidRPr="00E155DB">
        <w:rPr>
          <w:rFonts w:asciiTheme="majorHAnsi" w:hAnsiTheme="majorHAnsi"/>
        </w:rPr>
        <w:t>le</w:t>
      </w:r>
      <w:r w:rsidRPr="00E155DB">
        <w:rPr>
          <w:rFonts w:asciiTheme="majorHAnsi" w:hAnsiTheme="majorHAnsi"/>
          <w:spacing w:val="16"/>
        </w:rPr>
        <w:t xml:space="preserve"> </w:t>
      </w:r>
      <w:r w:rsidRPr="00E155DB">
        <w:rPr>
          <w:rFonts w:asciiTheme="majorHAnsi" w:hAnsiTheme="majorHAnsi"/>
        </w:rPr>
        <w:t>seguenti</w:t>
      </w:r>
      <w:r w:rsidRPr="00E155DB">
        <w:rPr>
          <w:rFonts w:asciiTheme="majorHAnsi" w:hAnsiTheme="majorHAnsi"/>
          <w:spacing w:val="17"/>
        </w:rPr>
        <w:t xml:space="preserve"> </w:t>
      </w:r>
      <w:r w:rsidRPr="00E155DB">
        <w:rPr>
          <w:rFonts w:asciiTheme="majorHAnsi" w:hAnsiTheme="majorHAnsi"/>
        </w:rPr>
        <w:t>misure</w:t>
      </w:r>
      <w:r w:rsidRPr="00E155DB">
        <w:rPr>
          <w:rFonts w:asciiTheme="majorHAnsi" w:hAnsiTheme="majorHAnsi"/>
          <w:spacing w:val="13"/>
        </w:rPr>
        <w:t xml:space="preserve"> </w:t>
      </w:r>
      <w:r w:rsidRPr="00E155DB">
        <w:rPr>
          <w:rFonts w:asciiTheme="majorHAnsi" w:hAnsiTheme="majorHAnsi"/>
        </w:rPr>
        <w:t>di</w:t>
      </w:r>
      <w:r w:rsidRPr="00E155DB">
        <w:rPr>
          <w:rFonts w:asciiTheme="majorHAnsi" w:hAnsiTheme="majorHAnsi"/>
          <w:spacing w:val="15"/>
        </w:rPr>
        <w:t xml:space="preserve"> </w:t>
      </w:r>
      <w:r w:rsidRPr="00E155DB">
        <w:rPr>
          <w:rFonts w:asciiTheme="majorHAnsi" w:hAnsiTheme="majorHAnsi"/>
          <w:i/>
        </w:rPr>
        <w:t>self-</w:t>
      </w:r>
      <w:proofErr w:type="spellStart"/>
      <w:r w:rsidRPr="00E155DB">
        <w:rPr>
          <w:rFonts w:asciiTheme="majorHAnsi" w:hAnsiTheme="majorHAnsi"/>
          <w:i/>
        </w:rPr>
        <w:t>cleaning</w:t>
      </w:r>
      <w:proofErr w:type="spellEnd"/>
    </w:p>
    <w:p w14:paraId="67BE1B2C" w14:textId="77777777" w:rsidR="009B6E00" w:rsidRPr="00E155DB" w:rsidRDefault="009B6E00" w:rsidP="009B6E00">
      <w:pPr>
        <w:ind w:left="4641"/>
        <w:jc w:val="both"/>
        <w:rPr>
          <w:rFonts w:asciiTheme="majorHAnsi" w:hAnsiTheme="majorHAnsi"/>
          <w:i/>
        </w:rPr>
      </w:pPr>
      <w:r w:rsidRPr="00E155DB">
        <w:rPr>
          <w:rFonts w:asciiTheme="majorHAnsi" w:hAnsiTheme="majorHAnsi"/>
          <w:i/>
        </w:rPr>
        <w:t>(in</w:t>
      </w:r>
      <w:r w:rsidRPr="00E155DB">
        <w:rPr>
          <w:rFonts w:asciiTheme="majorHAnsi" w:hAnsiTheme="majorHAnsi"/>
          <w:i/>
          <w:spacing w:val="-2"/>
        </w:rPr>
        <w:t xml:space="preserve"> alternativa)</w:t>
      </w:r>
    </w:p>
    <w:p w14:paraId="03256372" w14:textId="77777777" w:rsidR="009B6E00" w:rsidRPr="00E155DB" w:rsidRDefault="009B6E00" w:rsidP="009B6E00">
      <w:pPr>
        <w:pStyle w:val="Paragrafoelenco"/>
        <w:numPr>
          <w:ilvl w:val="0"/>
          <w:numId w:val="4"/>
        </w:numPr>
        <w:tabs>
          <w:tab w:val="left" w:pos="1406"/>
          <w:tab w:val="left" w:pos="6321"/>
        </w:tabs>
        <w:spacing w:before="35"/>
        <w:ind w:right="329"/>
        <w:rPr>
          <w:rFonts w:asciiTheme="majorHAnsi" w:hAnsiTheme="majorHAnsi"/>
        </w:rPr>
      </w:pPr>
      <w:r w:rsidRPr="00E155DB">
        <w:rPr>
          <w:rFonts w:asciiTheme="majorHAnsi" w:hAnsiTheme="majorHAnsi"/>
          <w:b/>
        </w:rPr>
        <w:t>dimostra/comprova</w:t>
      </w:r>
      <w:r w:rsidRPr="00E155DB">
        <w:rPr>
          <w:rFonts w:asciiTheme="majorHAnsi" w:hAnsiTheme="majorHAnsi"/>
        </w:rPr>
        <w:t>,</w:t>
      </w:r>
      <w:r w:rsidRPr="00E155DB">
        <w:rPr>
          <w:rFonts w:asciiTheme="majorHAnsi" w:hAnsiTheme="majorHAnsi"/>
          <w:spacing w:val="-3"/>
        </w:rPr>
        <w:t xml:space="preserve"> </w:t>
      </w:r>
      <w:r w:rsidRPr="00E155DB">
        <w:rPr>
          <w:rFonts w:asciiTheme="majorHAnsi" w:hAnsiTheme="majorHAnsi"/>
        </w:rPr>
        <w:t>anche</w:t>
      </w:r>
      <w:r w:rsidRPr="00E155DB">
        <w:rPr>
          <w:rFonts w:asciiTheme="majorHAnsi" w:hAnsiTheme="majorHAnsi"/>
          <w:spacing w:val="-1"/>
        </w:rPr>
        <w:t xml:space="preserve"> </w:t>
      </w:r>
      <w:r w:rsidRPr="00E155DB">
        <w:rPr>
          <w:rFonts w:asciiTheme="majorHAnsi" w:hAnsiTheme="majorHAnsi"/>
        </w:rPr>
        <w:t>con</w:t>
      </w:r>
      <w:r w:rsidRPr="00E155DB">
        <w:rPr>
          <w:rFonts w:asciiTheme="majorHAnsi" w:hAnsiTheme="majorHAnsi"/>
          <w:spacing w:val="-3"/>
        </w:rPr>
        <w:t xml:space="preserve"> </w:t>
      </w:r>
      <w:r w:rsidRPr="00E155DB">
        <w:rPr>
          <w:rFonts w:asciiTheme="majorHAnsi" w:hAnsiTheme="majorHAnsi"/>
        </w:rPr>
        <w:t>la</w:t>
      </w:r>
      <w:r w:rsidRPr="00E155DB">
        <w:rPr>
          <w:rFonts w:asciiTheme="majorHAnsi" w:hAnsiTheme="majorHAnsi"/>
          <w:spacing w:val="-3"/>
        </w:rPr>
        <w:t xml:space="preserve"> </w:t>
      </w:r>
      <w:r w:rsidRPr="00E155DB">
        <w:rPr>
          <w:rFonts w:asciiTheme="majorHAnsi" w:hAnsiTheme="majorHAnsi"/>
        </w:rPr>
        <w:t>documentazione</w:t>
      </w:r>
      <w:r w:rsidRPr="00E155DB">
        <w:rPr>
          <w:rFonts w:asciiTheme="majorHAnsi" w:hAnsiTheme="majorHAnsi"/>
          <w:spacing w:val="-3"/>
        </w:rPr>
        <w:t xml:space="preserve"> </w:t>
      </w:r>
      <w:r w:rsidRPr="00E155DB">
        <w:rPr>
          <w:rFonts w:asciiTheme="majorHAnsi" w:hAnsiTheme="majorHAnsi"/>
        </w:rPr>
        <w:t>allegata</w:t>
      </w:r>
      <w:r w:rsidRPr="00E155DB">
        <w:rPr>
          <w:rFonts w:asciiTheme="majorHAnsi" w:hAnsiTheme="majorHAnsi"/>
          <w:spacing w:val="-3"/>
        </w:rPr>
        <w:t xml:space="preserve"> </w:t>
      </w:r>
      <w:r w:rsidRPr="00E155DB">
        <w:rPr>
          <w:rFonts w:asciiTheme="majorHAnsi" w:hAnsiTheme="majorHAnsi"/>
        </w:rPr>
        <w:t>alla</w:t>
      </w:r>
      <w:r w:rsidRPr="00E155DB">
        <w:rPr>
          <w:rFonts w:asciiTheme="majorHAnsi" w:hAnsiTheme="majorHAnsi"/>
          <w:spacing w:val="-3"/>
        </w:rPr>
        <w:t xml:space="preserve"> </w:t>
      </w:r>
      <w:r w:rsidRPr="00E155DB">
        <w:rPr>
          <w:rFonts w:asciiTheme="majorHAnsi" w:hAnsiTheme="majorHAnsi"/>
        </w:rPr>
        <w:t xml:space="preserve">presente, </w:t>
      </w:r>
      <w:r w:rsidRPr="00E155DB">
        <w:rPr>
          <w:rFonts w:asciiTheme="majorHAnsi" w:hAnsiTheme="majorHAnsi"/>
          <w:b/>
        </w:rPr>
        <w:t>di NON</w:t>
      </w:r>
      <w:r w:rsidRPr="00E155DB">
        <w:rPr>
          <w:rFonts w:asciiTheme="majorHAnsi" w:hAnsiTheme="majorHAnsi"/>
          <w:b/>
          <w:spacing w:val="-2"/>
        </w:rPr>
        <w:t xml:space="preserve"> </w:t>
      </w:r>
      <w:r w:rsidRPr="00E155DB">
        <w:rPr>
          <w:rFonts w:asciiTheme="majorHAnsi" w:hAnsiTheme="majorHAnsi"/>
          <w:b/>
        </w:rPr>
        <w:t xml:space="preserve">aver potuto </w:t>
      </w:r>
      <w:r w:rsidRPr="00E155DB">
        <w:rPr>
          <w:rFonts w:asciiTheme="majorHAnsi" w:hAnsiTheme="majorHAnsi"/>
        </w:rPr>
        <w:t xml:space="preserve">procedere con l’adozione di specifiche misure di </w:t>
      </w:r>
      <w:r w:rsidRPr="00E155DB">
        <w:rPr>
          <w:rFonts w:asciiTheme="majorHAnsi" w:hAnsiTheme="majorHAnsi"/>
          <w:i/>
        </w:rPr>
        <w:t>self-</w:t>
      </w:r>
      <w:proofErr w:type="spellStart"/>
      <w:r w:rsidRPr="00E155DB">
        <w:rPr>
          <w:rFonts w:asciiTheme="majorHAnsi" w:hAnsiTheme="majorHAnsi"/>
          <w:i/>
        </w:rPr>
        <w:t>cleaning</w:t>
      </w:r>
      <w:proofErr w:type="spellEnd"/>
      <w:r w:rsidRPr="00E155DB">
        <w:rPr>
          <w:rFonts w:asciiTheme="majorHAnsi" w:hAnsiTheme="majorHAnsi"/>
          <w:i/>
        </w:rPr>
        <w:t xml:space="preserve"> </w:t>
      </w:r>
      <w:r w:rsidRPr="00E155DB">
        <w:rPr>
          <w:rFonts w:asciiTheme="majorHAnsi" w:hAnsiTheme="majorHAnsi"/>
        </w:rPr>
        <w:t>prima della presentazione della presente istanza per le seguenti ragioni</w:t>
      </w:r>
      <w:r w:rsidRPr="00E155DB">
        <w:rPr>
          <w:rFonts w:asciiTheme="majorHAnsi" w:hAnsiTheme="majorHAnsi"/>
          <w:spacing w:val="54"/>
        </w:rPr>
        <w:t xml:space="preserve"> </w:t>
      </w:r>
      <w:r w:rsidRPr="00E155DB">
        <w:rPr>
          <w:rFonts w:asciiTheme="majorHAnsi" w:hAnsiTheme="majorHAnsi"/>
          <w:b/>
          <w:u w:val="single"/>
        </w:rPr>
        <w:tab/>
      </w:r>
      <w:r w:rsidRPr="00E155DB">
        <w:rPr>
          <w:rFonts w:asciiTheme="majorHAnsi" w:hAnsiTheme="majorHAnsi"/>
          <w:b/>
        </w:rPr>
        <w:t xml:space="preserve">impegnandosi in ogni caso </w:t>
      </w:r>
      <w:proofErr w:type="gramStart"/>
      <w:r w:rsidRPr="00E155DB">
        <w:rPr>
          <w:rFonts w:asciiTheme="majorHAnsi" w:hAnsiTheme="majorHAnsi"/>
        </w:rPr>
        <w:t>ad</w:t>
      </w:r>
      <w:proofErr w:type="gramEnd"/>
      <w:r w:rsidRPr="00E155DB">
        <w:rPr>
          <w:rFonts w:asciiTheme="majorHAnsi" w:hAnsiTheme="majorHAnsi"/>
        </w:rPr>
        <w:t xml:space="preserve"> adottare le misure correttive/di </w:t>
      </w:r>
      <w:r w:rsidRPr="00E155DB">
        <w:rPr>
          <w:rFonts w:asciiTheme="majorHAnsi" w:hAnsiTheme="majorHAnsi"/>
          <w:i/>
        </w:rPr>
        <w:t>self-</w:t>
      </w:r>
      <w:proofErr w:type="spellStart"/>
      <w:r w:rsidRPr="00E155DB">
        <w:rPr>
          <w:rFonts w:asciiTheme="majorHAnsi" w:hAnsiTheme="majorHAnsi"/>
          <w:i/>
        </w:rPr>
        <w:t>cleaning</w:t>
      </w:r>
      <w:proofErr w:type="spellEnd"/>
      <w:r w:rsidRPr="00E155DB">
        <w:rPr>
          <w:rFonts w:asciiTheme="majorHAnsi" w:hAnsiTheme="majorHAnsi"/>
          <w:i/>
        </w:rPr>
        <w:t xml:space="preserve"> </w:t>
      </w:r>
      <w:r w:rsidRPr="00E155DB">
        <w:rPr>
          <w:rFonts w:asciiTheme="majorHAnsi" w:hAnsiTheme="majorHAnsi"/>
        </w:rPr>
        <w:t>di cui comma 6 dell’art. 96 del decreto legislativo 36/2023 entro e non oltre il termine di conclusione della procedura con tempestiva comunicazione alla stazione appaltante.</w:t>
      </w:r>
    </w:p>
    <w:p w14:paraId="4C64B493" w14:textId="77777777" w:rsidR="009B6E00" w:rsidRPr="00E155DB" w:rsidRDefault="009B6E00" w:rsidP="009B6E00">
      <w:pPr>
        <w:pStyle w:val="Paragrafoelenco"/>
        <w:numPr>
          <w:ilvl w:val="0"/>
          <w:numId w:val="8"/>
        </w:numPr>
        <w:tabs>
          <w:tab w:val="left" w:pos="640"/>
        </w:tabs>
        <w:spacing w:before="242"/>
        <w:ind w:left="640" w:hanging="428"/>
        <w:rPr>
          <w:rFonts w:asciiTheme="majorHAnsi" w:hAnsiTheme="majorHAnsi"/>
        </w:rPr>
      </w:pPr>
      <w:r w:rsidRPr="00E155DB">
        <w:rPr>
          <w:rFonts w:asciiTheme="majorHAnsi" w:hAnsiTheme="majorHAnsi"/>
        </w:rPr>
        <w:t>di</w:t>
      </w:r>
      <w:r w:rsidRPr="00E155DB">
        <w:rPr>
          <w:rFonts w:asciiTheme="majorHAnsi" w:hAnsiTheme="majorHAnsi"/>
          <w:spacing w:val="-3"/>
        </w:rPr>
        <w:t xml:space="preserve"> </w:t>
      </w:r>
      <w:r w:rsidRPr="00E155DB">
        <w:rPr>
          <w:rFonts w:asciiTheme="majorHAnsi" w:hAnsiTheme="majorHAnsi"/>
        </w:rPr>
        <w:t>possedere</w:t>
      </w:r>
      <w:r w:rsidRPr="00E155DB">
        <w:rPr>
          <w:rFonts w:asciiTheme="majorHAnsi" w:hAnsiTheme="majorHAnsi"/>
          <w:spacing w:val="-6"/>
        </w:rPr>
        <w:t xml:space="preserve"> </w:t>
      </w:r>
      <w:r w:rsidRPr="00E155DB">
        <w:rPr>
          <w:rFonts w:asciiTheme="majorHAnsi" w:hAnsiTheme="majorHAnsi"/>
        </w:rPr>
        <w:t>i</w:t>
      </w:r>
      <w:r w:rsidRPr="00E155DB">
        <w:rPr>
          <w:rFonts w:asciiTheme="majorHAnsi" w:hAnsiTheme="majorHAnsi"/>
          <w:spacing w:val="-3"/>
        </w:rPr>
        <w:t xml:space="preserve"> </w:t>
      </w:r>
      <w:r w:rsidRPr="00E155DB">
        <w:rPr>
          <w:rFonts w:asciiTheme="majorHAnsi" w:hAnsiTheme="majorHAnsi"/>
        </w:rPr>
        <w:t>seguenti</w:t>
      </w:r>
      <w:r w:rsidRPr="00E155DB">
        <w:rPr>
          <w:rFonts w:asciiTheme="majorHAnsi" w:hAnsiTheme="majorHAnsi"/>
          <w:spacing w:val="-3"/>
        </w:rPr>
        <w:t xml:space="preserve"> </w:t>
      </w:r>
      <w:r w:rsidRPr="00E155DB">
        <w:rPr>
          <w:rFonts w:asciiTheme="majorHAnsi" w:hAnsiTheme="majorHAnsi"/>
        </w:rPr>
        <w:t>requisiti</w:t>
      </w:r>
      <w:r w:rsidRPr="00E155DB">
        <w:rPr>
          <w:rFonts w:asciiTheme="majorHAnsi" w:hAnsiTheme="majorHAnsi"/>
          <w:spacing w:val="-6"/>
        </w:rPr>
        <w:t xml:space="preserve"> </w:t>
      </w:r>
      <w:r w:rsidRPr="00E155DB">
        <w:rPr>
          <w:rFonts w:asciiTheme="majorHAnsi" w:hAnsiTheme="majorHAnsi"/>
        </w:rPr>
        <w:t>previsti</w:t>
      </w:r>
      <w:r w:rsidRPr="00E155DB">
        <w:rPr>
          <w:rFonts w:asciiTheme="majorHAnsi" w:hAnsiTheme="majorHAnsi"/>
          <w:spacing w:val="-2"/>
        </w:rPr>
        <w:t xml:space="preserve"> dall'avviso:</w:t>
      </w:r>
    </w:p>
    <w:p w14:paraId="4E705308" w14:textId="77777777" w:rsidR="009B6E00" w:rsidRPr="00E155DB" w:rsidRDefault="009B6E00" w:rsidP="009B6E00">
      <w:pPr>
        <w:pStyle w:val="Paragrafoelenco"/>
        <w:numPr>
          <w:ilvl w:val="0"/>
          <w:numId w:val="3"/>
        </w:numPr>
        <w:tabs>
          <w:tab w:val="left" w:pos="622"/>
        </w:tabs>
        <w:spacing w:before="119"/>
        <w:ind w:left="622" w:hanging="126"/>
        <w:jc w:val="left"/>
        <w:rPr>
          <w:rFonts w:asciiTheme="majorHAnsi" w:hAnsiTheme="majorHAnsi"/>
        </w:rPr>
      </w:pPr>
      <w:r w:rsidRPr="00E155DB">
        <w:rPr>
          <w:rFonts w:asciiTheme="majorHAnsi" w:hAnsiTheme="majorHAnsi"/>
        </w:rPr>
        <w:t>di</w:t>
      </w:r>
      <w:r w:rsidRPr="00E155DB">
        <w:rPr>
          <w:rFonts w:asciiTheme="majorHAnsi" w:hAnsiTheme="majorHAnsi"/>
          <w:spacing w:val="-2"/>
        </w:rPr>
        <w:t xml:space="preserve"> </w:t>
      </w:r>
      <w:r w:rsidRPr="00E155DB">
        <w:rPr>
          <w:rFonts w:asciiTheme="majorHAnsi" w:hAnsiTheme="majorHAnsi"/>
        </w:rPr>
        <w:t>essere</w:t>
      </w:r>
      <w:r w:rsidRPr="00E155DB">
        <w:rPr>
          <w:rFonts w:asciiTheme="majorHAnsi" w:hAnsiTheme="majorHAnsi"/>
          <w:spacing w:val="-4"/>
        </w:rPr>
        <w:t xml:space="preserve"> </w:t>
      </w:r>
      <w:r w:rsidRPr="00E155DB">
        <w:rPr>
          <w:rFonts w:asciiTheme="majorHAnsi" w:hAnsiTheme="majorHAnsi"/>
        </w:rPr>
        <w:t>in</w:t>
      </w:r>
      <w:r w:rsidRPr="00E155DB">
        <w:rPr>
          <w:rFonts w:asciiTheme="majorHAnsi" w:hAnsiTheme="majorHAnsi"/>
          <w:spacing w:val="-3"/>
        </w:rPr>
        <w:t xml:space="preserve"> </w:t>
      </w:r>
      <w:r w:rsidRPr="00E155DB">
        <w:rPr>
          <w:rFonts w:asciiTheme="majorHAnsi" w:hAnsiTheme="majorHAnsi"/>
        </w:rPr>
        <w:t>possesso</w:t>
      </w:r>
      <w:r w:rsidRPr="00E155DB">
        <w:rPr>
          <w:rFonts w:asciiTheme="majorHAnsi" w:hAnsiTheme="majorHAnsi"/>
          <w:spacing w:val="-3"/>
        </w:rPr>
        <w:t xml:space="preserve"> </w:t>
      </w:r>
      <w:r w:rsidRPr="00E155DB">
        <w:rPr>
          <w:rFonts w:asciiTheme="majorHAnsi" w:hAnsiTheme="majorHAnsi"/>
        </w:rPr>
        <w:t>dei</w:t>
      </w:r>
      <w:r w:rsidRPr="00E155DB">
        <w:rPr>
          <w:rFonts w:asciiTheme="majorHAnsi" w:hAnsiTheme="majorHAnsi"/>
          <w:spacing w:val="-4"/>
        </w:rPr>
        <w:t xml:space="preserve"> </w:t>
      </w:r>
      <w:r w:rsidRPr="00E155DB">
        <w:rPr>
          <w:rFonts w:asciiTheme="majorHAnsi" w:hAnsiTheme="majorHAnsi"/>
        </w:rPr>
        <w:t>requisiti</w:t>
      </w:r>
      <w:r w:rsidRPr="00E155DB">
        <w:rPr>
          <w:rFonts w:asciiTheme="majorHAnsi" w:hAnsiTheme="majorHAnsi"/>
          <w:spacing w:val="-1"/>
        </w:rPr>
        <w:t xml:space="preserve"> </w:t>
      </w:r>
      <w:r w:rsidRPr="00E155DB">
        <w:rPr>
          <w:rFonts w:asciiTheme="majorHAnsi" w:hAnsiTheme="majorHAnsi"/>
        </w:rPr>
        <w:t>di</w:t>
      </w:r>
      <w:r w:rsidRPr="00E155DB">
        <w:rPr>
          <w:rFonts w:asciiTheme="majorHAnsi" w:hAnsiTheme="majorHAnsi"/>
          <w:spacing w:val="-2"/>
        </w:rPr>
        <w:t xml:space="preserve"> </w:t>
      </w:r>
      <w:r w:rsidRPr="00E155DB">
        <w:rPr>
          <w:rFonts w:asciiTheme="majorHAnsi" w:hAnsiTheme="majorHAnsi"/>
        </w:rPr>
        <w:t>idoneità</w:t>
      </w:r>
      <w:r w:rsidRPr="00E155DB">
        <w:rPr>
          <w:rFonts w:asciiTheme="majorHAnsi" w:hAnsiTheme="majorHAnsi"/>
          <w:spacing w:val="-2"/>
        </w:rPr>
        <w:t xml:space="preserve"> professionale;</w:t>
      </w:r>
    </w:p>
    <w:p w14:paraId="462E2C67" w14:textId="77777777" w:rsidR="009B6E00" w:rsidRPr="00E155DB" w:rsidRDefault="009B6E00" w:rsidP="009B6E00">
      <w:pPr>
        <w:pStyle w:val="Paragrafoelenco"/>
        <w:numPr>
          <w:ilvl w:val="0"/>
          <w:numId w:val="3"/>
        </w:numPr>
        <w:tabs>
          <w:tab w:val="left" w:pos="573"/>
          <w:tab w:val="left" w:pos="622"/>
          <w:tab w:val="left" w:pos="3965"/>
        </w:tabs>
        <w:spacing w:before="119"/>
        <w:ind w:right="561" w:hanging="77"/>
        <w:jc w:val="left"/>
        <w:rPr>
          <w:rFonts w:asciiTheme="majorHAnsi" w:hAnsiTheme="majorHAnsi"/>
        </w:rPr>
      </w:pPr>
      <w:r w:rsidRPr="00E155DB">
        <w:rPr>
          <w:rFonts w:asciiTheme="majorHAnsi" w:hAnsiTheme="majorHAnsi"/>
        </w:rPr>
        <w:tab/>
        <w:t>di</w:t>
      </w:r>
      <w:r w:rsidRPr="00E155DB">
        <w:rPr>
          <w:rFonts w:asciiTheme="majorHAnsi" w:hAnsiTheme="majorHAnsi"/>
          <w:spacing w:val="-1"/>
        </w:rPr>
        <w:t xml:space="preserve"> </w:t>
      </w:r>
      <w:r w:rsidRPr="00E155DB">
        <w:rPr>
          <w:rFonts w:asciiTheme="majorHAnsi" w:hAnsiTheme="majorHAnsi"/>
        </w:rPr>
        <w:t>aver</w:t>
      </w:r>
      <w:r w:rsidRPr="00E155DB">
        <w:rPr>
          <w:rFonts w:asciiTheme="majorHAnsi" w:hAnsiTheme="majorHAnsi"/>
          <w:spacing w:val="-2"/>
        </w:rPr>
        <w:t xml:space="preserve"> </w:t>
      </w:r>
      <w:r w:rsidRPr="00E155DB">
        <w:rPr>
          <w:rFonts w:asciiTheme="majorHAnsi" w:hAnsiTheme="majorHAnsi"/>
        </w:rPr>
        <w:t>realizzato</w:t>
      </w:r>
      <w:r w:rsidRPr="00E155DB">
        <w:rPr>
          <w:rFonts w:asciiTheme="majorHAnsi" w:hAnsiTheme="majorHAnsi"/>
          <w:spacing w:val="-5"/>
        </w:rPr>
        <w:t xml:space="preserve"> </w:t>
      </w:r>
      <w:r w:rsidRPr="00E155DB">
        <w:rPr>
          <w:rFonts w:asciiTheme="majorHAnsi" w:hAnsiTheme="majorHAnsi"/>
        </w:rPr>
        <w:t>negli</w:t>
      </w:r>
      <w:r w:rsidRPr="00E155DB">
        <w:rPr>
          <w:rFonts w:asciiTheme="majorHAnsi" w:hAnsiTheme="majorHAnsi"/>
          <w:spacing w:val="-1"/>
        </w:rPr>
        <w:t xml:space="preserve"> </w:t>
      </w:r>
      <w:r w:rsidRPr="00E155DB">
        <w:rPr>
          <w:rFonts w:asciiTheme="majorHAnsi" w:hAnsiTheme="majorHAnsi"/>
        </w:rPr>
        <w:t>ultimi</w:t>
      </w:r>
      <w:r w:rsidRPr="00E155DB">
        <w:rPr>
          <w:rFonts w:asciiTheme="majorHAnsi" w:hAnsiTheme="majorHAnsi"/>
          <w:spacing w:val="-1"/>
        </w:rPr>
        <w:t xml:space="preserve"> </w:t>
      </w:r>
      <w:r w:rsidRPr="00E155DB">
        <w:rPr>
          <w:rFonts w:asciiTheme="majorHAnsi" w:hAnsiTheme="majorHAnsi"/>
        </w:rPr>
        <w:t>tre</w:t>
      </w:r>
      <w:r w:rsidRPr="00E155DB">
        <w:rPr>
          <w:rFonts w:asciiTheme="majorHAnsi" w:hAnsiTheme="majorHAnsi"/>
          <w:spacing w:val="-4"/>
        </w:rPr>
        <w:t xml:space="preserve"> </w:t>
      </w:r>
      <w:r w:rsidRPr="00E155DB">
        <w:rPr>
          <w:rFonts w:asciiTheme="majorHAnsi" w:hAnsiTheme="majorHAnsi"/>
        </w:rPr>
        <w:t>esercizi</w:t>
      </w:r>
      <w:r w:rsidRPr="00E155DB">
        <w:rPr>
          <w:rFonts w:asciiTheme="majorHAnsi" w:hAnsiTheme="majorHAnsi"/>
          <w:spacing w:val="-4"/>
        </w:rPr>
        <w:t xml:space="preserve"> </w:t>
      </w:r>
      <w:r w:rsidRPr="00E155DB">
        <w:rPr>
          <w:rFonts w:asciiTheme="majorHAnsi" w:hAnsiTheme="majorHAnsi"/>
        </w:rPr>
        <w:t>finanziari</w:t>
      </w:r>
      <w:r w:rsidRPr="00E155DB">
        <w:rPr>
          <w:rFonts w:asciiTheme="majorHAnsi" w:hAnsiTheme="majorHAnsi"/>
          <w:spacing w:val="-4"/>
        </w:rPr>
        <w:t xml:space="preserve"> </w:t>
      </w:r>
      <w:r w:rsidRPr="00E155DB">
        <w:rPr>
          <w:rFonts w:asciiTheme="majorHAnsi" w:hAnsiTheme="majorHAnsi"/>
        </w:rPr>
        <w:t>antecedenti</w:t>
      </w:r>
      <w:r w:rsidRPr="00E155DB">
        <w:rPr>
          <w:rFonts w:asciiTheme="majorHAnsi" w:hAnsiTheme="majorHAnsi"/>
          <w:spacing w:val="-4"/>
        </w:rPr>
        <w:t xml:space="preserve"> </w:t>
      </w:r>
      <w:r w:rsidRPr="00E155DB">
        <w:rPr>
          <w:rFonts w:asciiTheme="majorHAnsi" w:hAnsiTheme="majorHAnsi"/>
        </w:rPr>
        <w:t>la</w:t>
      </w:r>
      <w:r w:rsidRPr="00E155DB">
        <w:rPr>
          <w:rFonts w:asciiTheme="majorHAnsi" w:hAnsiTheme="majorHAnsi"/>
          <w:spacing w:val="-2"/>
        </w:rPr>
        <w:t xml:space="preserve"> </w:t>
      </w:r>
      <w:r w:rsidRPr="00E155DB">
        <w:rPr>
          <w:rFonts w:asciiTheme="majorHAnsi" w:hAnsiTheme="majorHAnsi"/>
        </w:rPr>
        <w:t>data</w:t>
      </w:r>
      <w:r w:rsidRPr="00E155DB">
        <w:rPr>
          <w:rFonts w:asciiTheme="majorHAnsi" w:hAnsiTheme="majorHAnsi"/>
          <w:spacing w:val="-2"/>
        </w:rPr>
        <w:t xml:space="preserve"> </w:t>
      </w:r>
      <w:r w:rsidRPr="00E155DB">
        <w:rPr>
          <w:rFonts w:asciiTheme="majorHAnsi" w:hAnsiTheme="majorHAnsi"/>
        </w:rPr>
        <w:t>dell’avviso</w:t>
      </w:r>
      <w:r w:rsidRPr="00E155DB">
        <w:rPr>
          <w:rFonts w:asciiTheme="majorHAnsi" w:hAnsiTheme="majorHAnsi"/>
          <w:spacing w:val="-2"/>
        </w:rPr>
        <w:t xml:space="preserve"> </w:t>
      </w:r>
      <w:r w:rsidRPr="00E155DB">
        <w:rPr>
          <w:rFonts w:asciiTheme="majorHAnsi" w:hAnsiTheme="majorHAnsi"/>
        </w:rPr>
        <w:t>un</w:t>
      </w:r>
      <w:r w:rsidRPr="00E155DB">
        <w:rPr>
          <w:rFonts w:asciiTheme="majorHAnsi" w:hAnsiTheme="majorHAnsi"/>
          <w:spacing w:val="-2"/>
        </w:rPr>
        <w:t xml:space="preserve"> </w:t>
      </w:r>
      <w:r w:rsidRPr="00E155DB">
        <w:rPr>
          <w:rFonts w:asciiTheme="majorHAnsi" w:hAnsiTheme="majorHAnsi"/>
        </w:rPr>
        <w:t>fatturato</w:t>
      </w:r>
      <w:r w:rsidRPr="00E155DB">
        <w:rPr>
          <w:rFonts w:asciiTheme="majorHAnsi" w:hAnsiTheme="majorHAnsi"/>
          <w:spacing w:val="-5"/>
        </w:rPr>
        <w:t xml:space="preserve"> </w:t>
      </w:r>
      <w:r w:rsidRPr="00E155DB">
        <w:rPr>
          <w:rFonts w:asciiTheme="majorHAnsi" w:hAnsiTheme="majorHAnsi"/>
        </w:rPr>
        <w:t xml:space="preserve">globale per un importo di </w:t>
      </w:r>
      <w:proofErr w:type="gramStart"/>
      <w:r w:rsidRPr="00E155DB">
        <w:rPr>
          <w:rFonts w:asciiTheme="majorHAnsi" w:hAnsiTheme="majorHAnsi"/>
        </w:rPr>
        <w:t>Euro</w:t>
      </w:r>
      <w:proofErr w:type="gramEnd"/>
      <w:r w:rsidRPr="00E155DB">
        <w:rPr>
          <w:rFonts w:asciiTheme="majorHAnsi" w:hAnsiTheme="majorHAnsi"/>
        </w:rPr>
        <w:t xml:space="preserve"> </w:t>
      </w:r>
      <w:r w:rsidRPr="00E155DB">
        <w:rPr>
          <w:rFonts w:asciiTheme="majorHAnsi" w:hAnsiTheme="majorHAnsi"/>
          <w:u w:val="single"/>
        </w:rPr>
        <w:tab/>
      </w:r>
      <w:r w:rsidRPr="00E155DB">
        <w:rPr>
          <w:rFonts w:asciiTheme="majorHAnsi" w:hAnsiTheme="majorHAnsi"/>
          <w:spacing w:val="-10"/>
        </w:rPr>
        <w:t>,</w:t>
      </w:r>
    </w:p>
    <w:p w14:paraId="746A44BB" w14:textId="77777777" w:rsidR="009B6E00" w:rsidRPr="00E155DB" w:rsidRDefault="009B6E00" w:rsidP="009B6E00">
      <w:pPr>
        <w:spacing w:before="120"/>
        <w:ind w:left="921"/>
        <w:rPr>
          <w:rFonts w:asciiTheme="majorHAnsi" w:hAnsiTheme="majorHAnsi"/>
          <w:i/>
        </w:rPr>
      </w:pPr>
      <w:r w:rsidRPr="00E155DB">
        <w:rPr>
          <w:rFonts w:asciiTheme="majorHAnsi" w:hAnsiTheme="majorHAnsi"/>
          <w:i/>
          <w:u w:val="single"/>
        </w:rPr>
        <w:t>(Indicazione</w:t>
      </w:r>
      <w:r w:rsidRPr="00E155DB">
        <w:rPr>
          <w:rFonts w:asciiTheme="majorHAnsi" w:hAnsiTheme="majorHAnsi"/>
          <w:i/>
          <w:spacing w:val="-5"/>
          <w:u w:val="single"/>
        </w:rPr>
        <w:t xml:space="preserve"> </w:t>
      </w:r>
      <w:r w:rsidRPr="00E155DB">
        <w:rPr>
          <w:rFonts w:asciiTheme="majorHAnsi" w:hAnsiTheme="majorHAnsi"/>
          <w:i/>
          <w:u w:val="single"/>
        </w:rPr>
        <w:t>dei</w:t>
      </w:r>
      <w:r w:rsidRPr="00E155DB">
        <w:rPr>
          <w:rFonts w:asciiTheme="majorHAnsi" w:hAnsiTheme="majorHAnsi"/>
          <w:i/>
          <w:spacing w:val="-3"/>
          <w:u w:val="single"/>
        </w:rPr>
        <w:t xml:space="preserve"> </w:t>
      </w:r>
      <w:r w:rsidRPr="00E155DB">
        <w:rPr>
          <w:rFonts w:asciiTheme="majorHAnsi" w:hAnsiTheme="majorHAnsi"/>
          <w:i/>
          <w:u w:val="single"/>
        </w:rPr>
        <w:t>fatturati</w:t>
      </w:r>
      <w:r w:rsidRPr="00E155DB">
        <w:rPr>
          <w:rFonts w:asciiTheme="majorHAnsi" w:hAnsiTheme="majorHAnsi"/>
          <w:i/>
          <w:spacing w:val="-6"/>
          <w:u w:val="single"/>
        </w:rPr>
        <w:t xml:space="preserve"> </w:t>
      </w:r>
      <w:r w:rsidRPr="00E155DB">
        <w:rPr>
          <w:rFonts w:asciiTheme="majorHAnsi" w:hAnsiTheme="majorHAnsi"/>
          <w:i/>
          <w:u w:val="single"/>
        </w:rPr>
        <w:t>realizzati</w:t>
      </w:r>
      <w:r w:rsidRPr="00E155DB">
        <w:rPr>
          <w:rFonts w:asciiTheme="majorHAnsi" w:hAnsiTheme="majorHAnsi"/>
          <w:i/>
          <w:spacing w:val="-3"/>
          <w:u w:val="single"/>
        </w:rPr>
        <w:t xml:space="preserve"> </w:t>
      </w:r>
      <w:r w:rsidRPr="00E155DB">
        <w:rPr>
          <w:rFonts w:asciiTheme="majorHAnsi" w:hAnsiTheme="majorHAnsi"/>
          <w:i/>
          <w:u w:val="single"/>
        </w:rPr>
        <w:t>nei</w:t>
      </w:r>
      <w:r w:rsidRPr="00E155DB">
        <w:rPr>
          <w:rFonts w:asciiTheme="majorHAnsi" w:hAnsiTheme="majorHAnsi"/>
          <w:i/>
          <w:spacing w:val="-6"/>
          <w:u w:val="single"/>
        </w:rPr>
        <w:t xml:space="preserve"> </w:t>
      </w:r>
      <w:r w:rsidRPr="00E155DB">
        <w:rPr>
          <w:rFonts w:asciiTheme="majorHAnsi" w:hAnsiTheme="majorHAnsi"/>
          <w:i/>
          <w:u w:val="single"/>
        </w:rPr>
        <w:t>tre</w:t>
      </w:r>
      <w:r w:rsidRPr="00E155DB">
        <w:rPr>
          <w:rFonts w:asciiTheme="majorHAnsi" w:hAnsiTheme="majorHAnsi"/>
          <w:i/>
          <w:spacing w:val="-6"/>
          <w:u w:val="single"/>
        </w:rPr>
        <w:t xml:space="preserve"> </w:t>
      </w:r>
      <w:r w:rsidRPr="00E155DB">
        <w:rPr>
          <w:rFonts w:asciiTheme="majorHAnsi" w:hAnsiTheme="majorHAnsi"/>
          <w:i/>
          <w:u w:val="single"/>
        </w:rPr>
        <w:t>esercizi,</w:t>
      </w:r>
      <w:r w:rsidRPr="00E155DB">
        <w:rPr>
          <w:rFonts w:asciiTheme="majorHAnsi" w:hAnsiTheme="majorHAnsi"/>
          <w:i/>
          <w:spacing w:val="-4"/>
          <w:u w:val="single"/>
        </w:rPr>
        <w:t xml:space="preserve"> </w:t>
      </w:r>
      <w:r w:rsidRPr="00E155DB">
        <w:rPr>
          <w:rFonts w:asciiTheme="majorHAnsi" w:hAnsiTheme="majorHAnsi"/>
          <w:i/>
          <w:u w:val="single"/>
        </w:rPr>
        <w:t>Iva</w:t>
      </w:r>
      <w:r w:rsidRPr="00E155DB">
        <w:rPr>
          <w:rFonts w:asciiTheme="majorHAnsi" w:hAnsiTheme="majorHAnsi"/>
          <w:i/>
          <w:spacing w:val="-6"/>
          <w:u w:val="single"/>
        </w:rPr>
        <w:t xml:space="preserve"> </w:t>
      </w:r>
      <w:r w:rsidRPr="00E155DB">
        <w:rPr>
          <w:rFonts w:asciiTheme="majorHAnsi" w:hAnsiTheme="majorHAnsi"/>
          <w:i/>
          <w:spacing w:val="-2"/>
          <w:u w:val="single"/>
        </w:rPr>
        <w:t>esclusa)</w:t>
      </w:r>
    </w:p>
    <w:p w14:paraId="2BDBA78E" w14:textId="77777777" w:rsidR="009B6E00" w:rsidRPr="00E155DB" w:rsidRDefault="009B6E00" w:rsidP="009B6E00">
      <w:pPr>
        <w:pStyle w:val="Corpotesto"/>
        <w:spacing w:before="2" w:line="252" w:lineRule="exact"/>
        <w:ind w:left="921"/>
        <w:rPr>
          <w:rFonts w:asciiTheme="majorHAnsi" w:hAnsiTheme="majorHAnsi"/>
        </w:rPr>
      </w:pPr>
      <w:r w:rsidRPr="00E155DB">
        <w:rPr>
          <w:rFonts w:asciiTheme="majorHAnsi" w:hAnsiTheme="majorHAnsi"/>
        </w:rPr>
        <w:t>anno</w:t>
      </w:r>
      <w:r w:rsidRPr="00E155DB">
        <w:rPr>
          <w:rFonts w:asciiTheme="majorHAnsi" w:hAnsiTheme="majorHAnsi"/>
          <w:spacing w:val="-2"/>
        </w:rPr>
        <w:t xml:space="preserve"> </w:t>
      </w:r>
      <w:r w:rsidRPr="00E155DB">
        <w:rPr>
          <w:rFonts w:asciiTheme="majorHAnsi" w:hAnsiTheme="majorHAnsi"/>
        </w:rPr>
        <w:t xml:space="preserve">2022: </w:t>
      </w:r>
      <w:r w:rsidRPr="00E155DB">
        <w:rPr>
          <w:rFonts w:asciiTheme="majorHAnsi" w:hAnsiTheme="majorHAnsi"/>
          <w:spacing w:val="-2"/>
        </w:rPr>
        <w:t>..........................................................................................</w:t>
      </w:r>
    </w:p>
    <w:p w14:paraId="24B7C289" w14:textId="77777777" w:rsidR="009B6E00" w:rsidRPr="00E155DB" w:rsidRDefault="009B6E00" w:rsidP="009B6E00">
      <w:pPr>
        <w:pStyle w:val="Corpotesto"/>
        <w:spacing w:line="252" w:lineRule="exact"/>
        <w:ind w:left="921"/>
        <w:rPr>
          <w:rFonts w:asciiTheme="majorHAnsi" w:hAnsiTheme="majorHAnsi"/>
        </w:rPr>
      </w:pPr>
      <w:r w:rsidRPr="00E155DB">
        <w:rPr>
          <w:rFonts w:asciiTheme="majorHAnsi" w:hAnsiTheme="majorHAnsi"/>
        </w:rPr>
        <w:t>anno</w:t>
      </w:r>
      <w:r w:rsidRPr="00E155DB">
        <w:rPr>
          <w:rFonts w:asciiTheme="majorHAnsi" w:hAnsiTheme="majorHAnsi"/>
          <w:spacing w:val="-2"/>
        </w:rPr>
        <w:t xml:space="preserve"> </w:t>
      </w:r>
      <w:r w:rsidRPr="00E155DB">
        <w:rPr>
          <w:rFonts w:asciiTheme="majorHAnsi" w:hAnsiTheme="majorHAnsi"/>
        </w:rPr>
        <w:t xml:space="preserve">2021: </w:t>
      </w:r>
      <w:r w:rsidRPr="00E155DB">
        <w:rPr>
          <w:rFonts w:asciiTheme="majorHAnsi" w:hAnsiTheme="majorHAnsi"/>
          <w:spacing w:val="-2"/>
        </w:rPr>
        <w:t>............................................................................................</w:t>
      </w:r>
    </w:p>
    <w:p w14:paraId="38AED457" w14:textId="77777777" w:rsidR="009B6E00" w:rsidRPr="00E155DB" w:rsidRDefault="009B6E00" w:rsidP="009B6E00">
      <w:pPr>
        <w:pStyle w:val="Corpotesto"/>
        <w:spacing w:before="1"/>
        <w:ind w:left="921"/>
        <w:rPr>
          <w:rFonts w:asciiTheme="majorHAnsi" w:hAnsiTheme="majorHAnsi"/>
        </w:rPr>
      </w:pPr>
      <w:r w:rsidRPr="00E155DB">
        <w:rPr>
          <w:rFonts w:asciiTheme="majorHAnsi" w:hAnsiTheme="majorHAnsi"/>
        </w:rPr>
        <w:t>anno</w:t>
      </w:r>
      <w:r w:rsidRPr="00E155DB">
        <w:rPr>
          <w:rFonts w:asciiTheme="majorHAnsi" w:hAnsiTheme="majorHAnsi"/>
          <w:spacing w:val="-2"/>
        </w:rPr>
        <w:t xml:space="preserve"> </w:t>
      </w:r>
      <w:r w:rsidRPr="00E155DB">
        <w:rPr>
          <w:rFonts w:asciiTheme="majorHAnsi" w:hAnsiTheme="majorHAnsi"/>
        </w:rPr>
        <w:t xml:space="preserve">2020: </w:t>
      </w:r>
      <w:r w:rsidRPr="00E155DB">
        <w:rPr>
          <w:rFonts w:asciiTheme="majorHAnsi" w:hAnsiTheme="majorHAnsi"/>
          <w:spacing w:val="-2"/>
        </w:rPr>
        <w:t>............................................................................................</w:t>
      </w:r>
    </w:p>
    <w:p w14:paraId="2614EDE4" w14:textId="77777777" w:rsidR="009B6E00" w:rsidRPr="00E155DB" w:rsidRDefault="009B6E00" w:rsidP="009B6E00">
      <w:pPr>
        <w:pStyle w:val="Paragrafoelenco"/>
        <w:numPr>
          <w:ilvl w:val="0"/>
          <w:numId w:val="8"/>
        </w:numPr>
        <w:tabs>
          <w:tab w:val="left" w:pos="638"/>
        </w:tabs>
        <w:spacing w:before="244"/>
        <w:jc w:val="both"/>
        <w:rPr>
          <w:rFonts w:asciiTheme="majorHAnsi" w:hAnsiTheme="majorHAnsi"/>
        </w:rPr>
      </w:pPr>
      <w:r w:rsidRPr="00E155DB">
        <w:rPr>
          <w:rFonts w:asciiTheme="majorHAnsi" w:hAnsiTheme="majorHAnsi"/>
        </w:rPr>
        <w:t>di</w:t>
      </w:r>
      <w:r w:rsidRPr="00E155DB">
        <w:rPr>
          <w:rFonts w:asciiTheme="majorHAnsi" w:hAnsiTheme="majorHAnsi"/>
          <w:spacing w:val="-3"/>
        </w:rPr>
        <w:t xml:space="preserve"> </w:t>
      </w:r>
      <w:r w:rsidRPr="00E155DB">
        <w:rPr>
          <w:rFonts w:asciiTheme="majorHAnsi" w:hAnsiTheme="majorHAnsi"/>
        </w:rPr>
        <w:t>impegnarsi</w:t>
      </w:r>
      <w:r w:rsidRPr="00E155DB">
        <w:rPr>
          <w:rFonts w:asciiTheme="majorHAnsi" w:hAnsiTheme="majorHAnsi"/>
          <w:spacing w:val="-3"/>
        </w:rPr>
        <w:t xml:space="preserve"> </w:t>
      </w:r>
      <w:r w:rsidRPr="00E155DB">
        <w:rPr>
          <w:rFonts w:asciiTheme="majorHAnsi" w:hAnsiTheme="majorHAnsi"/>
          <w:spacing w:val="-5"/>
        </w:rPr>
        <w:t>a:</w:t>
      </w:r>
    </w:p>
    <w:p w14:paraId="0BF706F8" w14:textId="77777777" w:rsidR="009B6E00" w:rsidRPr="00E155DB" w:rsidRDefault="009B6E00" w:rsidP="009B6E00">
      <w:pPr>
        <w:pStyle w:val="Paragrafoelenco"/>
        <w:numPr>
          <w:ilvl w:val="0"/>
          <w:numId w:val="2"/>
        </w:numPr>
        <w:tabs>
          <w:tab w:val="left" w:pos="924"/>
          <w:tab w:val="left" w:pos="926"/>
        </w:tabs>
        <w:spacing w:before="59"/>
        <w:ind w:right="334"/>
        <w:rPr>
          <w:rFonts w:asciiTheme="majorHAnsi" w:hAnsiTheme="majorHAnsi"/>
        </w:rPr>
        <w:sectPr w:rsidR="009B6E00" w:rsidRPr="00E155DB" w:rsidSect="0076332B">
          <w:pgSz w:w="11910" w:h="16840"/>
          <w:pgMar w:top="1040" w:right="800" w:bottom="280" w:left="920" w:header="720" w:footer="720" w:gutter="0"/>
          <w:cols w:space="720"/>
        </w:sectPr>
      </w:pPr>
      <w:r w:rsidRPr="00E155DB">
        <w:rPr>
          <w:rFonts w:asciiTheme="majorHAnsi" w:hAnsiTheme="majorHAnsi"/>
        </w:rPr>
        <w:t>garantire l’applicazione dei contratti collettivi nazionali e territoriali di settore, tenendo conto, in relazione</w:t>
      </w:r>
      <w:r w:rsidRPr="00E155DB">
        <w:rPr>
          <w:rFonts w:asciiTheme="majorHAnsi" w:hAnsiTheme="majorHAnsi"/>
          <w:spacing w:val="-4"/>
        </w:rPr>
        <w:t xml:space="preserve"> </w:t>
      </w:r>
      <w:r w:rsidRPr="00E155DB">
        <w:rPr>
          <w:rFonts w:asciiTheme="majorHAnsi" w:hAnsiTheme="majorHAnsi"/>
        </w:rPr>
        <w:t>all’oggetto</w:t>
      </w:r>
      <w:r w:rsidRPr="00E155DB">
        <w:rPr>
          <w:rFonts w:asciiTheme="majorHAnsi" w:hAnsiTheme="majorHAnsi"/>
          <w:spacing w:val="-5"/>
        </w:rPr>
        <w:t xml:space="preserve"> </w:t>
      </w:r>
      <w:r w:rsidRPr="00E155DB">
        <w:rPr>
          <w:rFonts w:asciiTheme="majorHAnsi" w:hAnsiTheme="majorHAnsi"/>
        </w:rPr>
        <w:t>dell’appalto</w:t>
      </w:r>
      <w:r w:rsidRPr="00E155DB">
        <w:rPr>
          <w:rFonts w:asciiTheme="majorHAnsi" w:hAnsiTheme="majorHAnsi"/>
          <w:spacing w:val="-5"/>
        </w:rPr>
        <w:t xml:space="preserve"> </w:t>
      </w:r>
      <w:r w:rsidRPr="00E155DB">
        <w:rPr>
          <w:rFonts w:asciiTheme="majorHAnsi" w:hAnsiTheme="majorHAnsi"/>
        </w:rPr>
        <w:t>e</w:t>
      </w:r>
      <w:r w:rsidRPr="00E155DB">
        <w:rPr>
          <w:rFonts w:asciiTheme="majorHAnsi" w:hAnsiTheme="majorHAnsi"/>
          <w:spacing w:val="-2"/>
        </w:rPr>
        <w:t xml:space="preserve"> </w:t>
      </w:r>
      <w:r w:rsidRPr="00E155DB">
        <w:rPr>
          <w:rFonts w:asciiTheme="majorHAnsi" w:hAnsiTheme="majorHAnsi"/>
        </w:rPr>
        <w:t>alle</w:t>
      </w:r>
      <w:r w:rsidRPr="00E155DB">
        <w:rPr>
          <w:rFonts w:asciiTheme="majorHAnsi" w:hAnsiTheme="majorHAnsi"/>
          <w:spacing w:val="-2"/>
        </w:rPr>
        <w:t xml:space="preserve"> </w:t>
      </w:r>
      <w:r w:rsidRPr="00E155DB">
        <w:rPr>
          <w:rFonts w:asciiTheme="majorHAnsi" w:hAnsiTheme="majorHAnsi"/>
        </w:rPr>
        <w:t>prestazioni</w:t>
      </w:r>
      <w:r w:rsidRPr="00E155DB">
        <w:rPr>
          <w:rFonts w:asciiTheme="majorHAnsi" w:hAnsiTheme="majorHAnsi"/>
          <w:spacing w:val="-4"/>
        </w:rPr>
        <w:t xml:space="preserve"> </w:t>
      </w:r>
      <w:r w:rsidRPr="00E155DB">
        <w:rPr>
          <w:rFonts w:asciiTheme="majorHAnsi" w:hAnsiTheme="majorHAnsi"/>
        </w:rPr>
        <w:t>da</w:t>
      </w:r>
      <w:r w:rsidRPr="00E155DB">
        <w:rPr>
          <w:rFonts w:asciiTheme="majorHAnsi" w:hAnsiTheme="majorHAnsi"/>
          <w:spacing w:val="-7"/>
        </w:rPr>
        <w:t xml:space="preserve"> </w:t>
      </w:r>
      <w:r w:rsidRPr="00E155DB">
        <w:rPr>
          <w:rFonts w:asciiTheme="majorHAnsi" w:hAnsiTheme="majorHAnsi"/>
        </w:rPr>
        <w:t>eseguire,</w:t>
      </w:r>
      <w:r w:rsidRPr="00E155DB">
        <w:rPr>
          <w:rFonts w:asciiTheme="majorHAnsi" w:hAnsiTheme="majorHAnsi"/>
          <w:spacing w:val="-2"/>
        </w:rPr>
        <w:t xml:space="preserve"> </w:t>
      </w:r>
      <w:r w:rsidRPr="00E155DB">
        <w:rPr>
          <w:rFonts w:asciiTheme="majorHAnsi" w:hAnsiTheme="majorHAnsi"/>
        </w:rPr>
        <w:t>anche</w:t>
      </w:r>
      <w:r w:rsidRPr="00E155DB">
        <w:rPr>
          <w:rFonts w:asciiTheme="majorHAnsi" w:hAnsiTheme="majorHAnsi"/>
          <w:spacing w:val="-4"/>
        </w:rPr>
        <w:t xml:space="preserve"> </w:t>
      </w:r>
      <w:r w:rsidRPr="00E155DB">
        <w:rPr>
          <w:rFonts w:asciiTheme="majorHAnsi" w:hAnsiTheme="majorHAnsi"/>
        </w:rPr>
        <w:t>in</w:t>
      </w:r>
      <w:r w:rsidRPr="00E155DB">
        <w:rPr>
          <w:rFonts w:asciiTheme="majorHAnsi" w:hAnsiTheme="majorHAnsi"/>
          <w:spacing w:val="-5"/>
        </w:rPr>
        <w:t xml:space="preserve"> </w:t>
      </w:r>
      <w:r w:rsidRPr="00E155DB">
        <w:rPr>
          <w:rFonts w:asciiTheme="majorHAnsi" w:hAnsiTheme="majorHAnsi"/>
        </w:rPr>
        <w:t>maniera</w:t>
      </w:r>
      <w:r w:rsidRPr="00E155DB">
        <w:rPr>
          <w:rFonts w:asciiTheme="majorHAnsi" w:hAnsiTheme="majorHAnsi"/>
          <w:spacing w:val="-4"/>
        </w:rPr>
        <w:t xml:space="preserve"> </w:t>
      </w:r>
      <w:r w:rsidRPr="00E155DB">
        <w:rPr>
          <w:rFonts w:asciiTheme="majorHAnsi" w:hAnsiTheme="majorHAnsi"/>
        </w:rPr>
        <w:t>prevalente,</w:t>
      </w:r>
      <w:r w:rsidRPr="00E155DB">
        <w:rPr>
          <w:rFonts w:asciiTheme="majorHAnsi" w:hAnsiTheme="majorHAnsi"/>
          <w:spacing w:val="-4"/>
        </w:rPr>
        <w:t xml:space="preserve"> </w:t>
      </w:r>
      <w:r w:rsidRPr="00E155DB">
        <w:rPr>
          <w:rFonts w:asciiTheme="majorHAnsi" w:hAnsiTheme="majorHAnsi"/>
        </w:rPr>
        <w:t>di</w:t>
      </w:r>
      <w:r w:rsidRPr="00E155DB">
        <w:rPr>
          <w:rFonts w:asciiTheme="majorHAnsi" w:hAnsiTheme="majorHAnsi"/>
          <w:spacing w:val="-1"/>
        </w:rPr>
        <w:t xml:space="preserve"> </w:t>
      </w:r>
      <w:r w:rsidRPr="00E155DB">
        <w:rPr>
          <w:rFonts w:asciiTheme="majorHAnsi" w:hAnsiTheme="majorHAnsi"/>
        </w:rPr>
        <w:t>quelli stipulati dalle associazioni dei datori e dei prestatori di lavoro comp</w:t>
      </w:r>
      <w:r>
        <w:rPr>
          <w:rFonts w:asciiTheme="majorHAnsi" w:hAnsiTheme="majorHAnsi"/>
        </w:rPr>
        <w:t>arativamente più rappresentati</w:t>
      </w:r>
    </w:p>
    <w:p w14:paraId="1ED301FB" w14:textId="77777777" w:rsidR="009B6E00" w:rsidRPr="00E155DB" w:rsidRDefault="009B6E00" w:rsidP="009B6E00">
      <w:pPr>
        <w:pStyle w:val="Corpotesto"/>
        <w:spacing w:before="73"/>
        <w:ind w:right="334"/>
        <w:jc w:val="both"/>
        <w:rPr>
          <w:rFonts w:asciiTheme="majorHAnsi" w:hAnsiTheme="majorHAnsi"/>
        </w:rPr>
      </w:pPr>
      <w:r w:rsidRPr="00E155DB">
        <w:rPr>
          <w:rFonts w:asciiTheme="majorHAnsi" w:hAnsiTheme="majorHAnsi"/>
        </w:rPr>
        <w:lastRenderedPageBreak/>
        <w:t>sul piano nazionale e di quelli il cui ambito di applicazione sia strettamente connesso con l’attività oggetto</w:t>
      </w:r>
      <w:r w:rsidRPr="00E155DB">
        <w:rPr>
          <w:rFonts w:asciiTheme="majorHAnsi" w:hAnsiTheme="majorHAnsi"/>
          <w:spacing w:val="-5"/>
        </w:rPr>
        <w:t xml:space="preserve"> </w:t>
      </w:r>
      <w:r w:rsidRPr="00E155DB">
        <w:rPr>
          <w:rFonts w:asciiTheme="majorHAnsi" w:hAnsiTheme="majorHAnsi"/>
        </w:rPr>
        <w:t>dell’appalto</w:t>
      </w:r>
      <w:r w:rsidRPr="00E155DB">
        <w:rPr>
          <w:rFonts w:asciiTheme="majorHAnsi" w:hAnsiTheme="majorHAnsi"/>
          <w:spacing w:val="-5"/>
        </w:rPr>
        <w:t xml:space="preserve"> </w:t>
      </w:r>
      <w:r w:rsidRPr="00E155DB">
        <w:rPr>
          <w:rFonts w:asciiTheme="majorHAnsi" w:hAnsiTheme="majorHAnsi"/>
        </w:rPr>
        <w:t>svolta</w:t>
      </w:r>
      <w:r w:rsidRPr="00E155DB">
        <w:rPr>
          <w:rFonts w:asciiTheme="majorHAnsi" w:hAnsiTheme="majorHAnsi"/>
          <w:spacing w:val="-7"/>
        </w:rPr>
        <w:t xml:space="preserve"> </w:t>
      </w:r>
      <w:r w:rsidRPr="00E155DB">
        <w:rPr>
          <w:rFonts w:asciiTheme="majorHAnsi" w:hAnsiTheme="majorHAnsi"/>
        </w:rPr>
        <w:t>dall’impresa</w:t>
      </w:r>
      <w:r w:rsidRPr="00E155DB">
        <w:rPr>
          <w:rFonts w:asciiTheme="majorHAnsi" w:hAnsiTheme="majorHAnsi"/>
          <w:spacing w:val="-4"/>
        </w:rPr>
        <w:t xml:space="preserve"> </w:t>
      </w:r>
      <w:r w:rsidRPr="00E155DB">
        <w:rPr>
          <w:rFonts w:asciiTheme="majorHAnsi" w:hAnsiTheme="majorHAnsi"/>
        </w:rPr>
        <w:t>anche</w:t>
      </w:r>
      <w:r w:rsidRPr="00E155DB">
        <w:rPr>
          <w:rFonts w:asciiTheme="majorHAnsi" w:hAnsiTheme="majorHAnsi"/>
          <w:spacing w:val="-4"/>
        </w:rPr>
        <w:t xml:space="preserve"> </w:t>
      </w:r>
      <w:r w:rsidRPr="00E155DB">
        <w:rPr>
          <w:rFonts w:asciiTheme="majorHAnsi" w:hAnsiTheme="majorHAnsi"/>
        </w:rPr>
        <w:t>in</w:t>
      </w:r>
      <w:r w:rsidRPr="00E155DB">
        <w:rPr>
          <w:rFonts w:asciiTheme="majorHAnsi" w:hAnsiTheme="majorHAnsi"/>
          <w:spacing w:val="-5"/>
        </w:rPr>
        <w:t xml:space="preserve"> </w:t>
      </w:r>
      <w:r w:rsidRPr="00E155DB">
        <w:rPr>
          <w:rFonts w:asciiTheme="majorHAnsi" w:hAnsiTheme="majorHAnsi"/>
        </w:rPr>
        <w:t>maniera</w:t>
      </w:r>
      <w:r w:rsidRPr="00E155DB">
        <w:rPr>
          <w:rFonts w:asciiTheme="majorHAnsi" w:hAnsiTheme="majorHAnsi"/>
          <w:spacing w:val="-4"/>
        </w:rPr>
        <w:t xml:space="preserve"> </w:t>
      </w:r>
      <w:r w:rsidRPr="00E155DB">
        <w:rPr>
          <w:rFonts w:asciiTheme="majorHAnsi" w:hAnsiTheme="majorHAnsi"/>
        </w:rPr>
        <w:t>prevalente,</w:t>
      </w:r>
      <w:r w:rsidRPr="00E155DB">
        <w:rPr>
          <w:rFonts w:asciiTheme="majorHAnsi" w:hAnsiTheme="majorHAnsi"/>
          <w:spacing w:val="-4"/>
        </w:rPr>
        <w:t xml:space="preserve"> </w:t>
      </w:r>
      <w:r w:rsidRPr="00E155DB">
        <w:rPr>
          <w:rFonts w:asciiTheme="majorHAnsi" w:hAnsiTheme="majorHAnsi"/>
        </w:rPr>
        <w:t>nonché</w:t>
      </w:r>
      <w:r w:rsidRPr="00E155DB">
        <w:rPr>
          <w:rFonts w:asciiTheme="majorHAnsi" w:hAnsiTheme="majorHAnsi"/>
          <w:spacing w:val="-2"/>
        </w:rPr>
        <w:t xml:space="preserve"> </w:t>
      </w:r>
      <w:r w:rsidRPr="00E155DB">
        <w:rPr>
          <w:rFonts w:asciiTheme="majorHAnsi" w:hAnsiTheme="majorHAnsi"/>
        </w:rPr>
        <w:t>garantire</w:t>
      </w:r>
      <w:r w:rsidRPr="00E155DB">
        <w:rPr>
          <w:rFonts w:asciiTheme="majorHAnsi" w:hAnsiTheme="majorHAnsi"/>
          <w:spacing w:val="-4"/>
        </w:rPr>
        <w:t xml:space="preserve"> </w:t>
      </w:r>
      <w:r w:rsidRPr="00E155DB">
        <w:rPr>
          <w:rFonts w:asciiTheme="majorHAnsi" w:hAnsiTheme="majorHAnsi"/>
        </w:rPr>
        <w:t>le</w:t>
      </w:r>
      <w:r w:rsidRPr="00E155DB">
        <w:rPr>
          <w:rFonts w:asciiTheme="majorHAnsi" w:hAnsiTheme="majorHAnsi"/>
          <w:spacing w:val="-4"/>
        </w:rPr>
        <w:t xml:space="preserve"> </w:t>
      </w:r>
      <w:r w:rsidRPr="00E155DB">
        <w:rPr>
          <w:rFonts w:asciiTheme="majorHAnsi" w:hAnsiTheme="majorHAnsi"/>
        </w:rPr>
        <w:t>stesse</w:t>
      </w:r>
      <w:r w:rsidRPr="00E155DB">
        <w:rPr>
          <w:rFonts w:asciiTheme="majorHAnsi" w:hAnsiTheme="majorHAnsi"/>
          <w:spacing w:val="-4"/>
        </w:rPr>
        <w:t xml:space="preserve"> </w:t>
      </w:r>
      <w:r w:rsidRPr="00E155DB">
        <w:rPr>
          <w:rFonts w:asciiTheme="majorHAnsi" w:hAnsiTheme="majorHAnsi"/>
        </w:rPr>
        <w:t>tutele economiche e normative per i lavoratori in subappalto</w:t>
      </w:r>
      <w:r w:rsidRPr="00E155DB">
        <w:rPr>
          <w:rFonts w:asciiTheme="majorHAnsi" w:hAnsiTheme="majorHAnsi"/>
          <w:spacing w:val="-3"/>
        </w:rPr>
        <w:t xml:space="preserve"> </w:t>
      </w:r>
      <w:r w:rsidRPr="00E155DB">
        <w:rPr>
          <w:rFonts w:asciiTheme="majorHAnsi" w:hAnsiTheme="majorHAnsi"/>
        </w:rPr>
        <w:t>rispetto ai dipendenti dell’appaltatore e contro il lavoro irregolare;</w:t>
      </w:r>
    </w:p>
    <w:p w14:paraId="1FFFC244" w14:textId="77777777" w:rsidR="009B6E00" w:rsidRPr="00E155DB" w:rsidRDefault="009B6E00" w:rsidP="009B6E00">
      <w:pPr>
        <w:pStyle w:val="Paragrafoelenco"/>
        <w:numPr>
          <w:ilvl w:val="0"/>
          <w:numId w:val="2"/>
        </w:numPr>
        <w:tabs>
          <w:tab w:val="left" w:pos="924"/>
          <w:tab w:val="left" w:pos="926"/>
        </w:tabs>
        <w:spacing w:before="62"/>
        <w:ind w:right="338"/>
        <w:rPr>
          <w:rFonts w:asciiTheme="majorHAnsi" w:hAnsiTheme="majorHAnsi"/>
        </w:rPr>
      </w:pPr>
      <w:r w:rsidRPr="00E155DB">
        <w:rPr>
          <w:rFonts w:asciiTheme="majorHAnsi" w:hAnsiTheme="majorHAnsi"/>
        </w:rPr>
        <w:t>garantire le pari opportunità generazionali, di genere e di inclusione lavorativa per le persone con disabilità o svantaggiate.</w:t>
      </w:r>
    </w:p>
    <w:p w14:paraId="31CC7A81" w14:textId="77777777" w:rsidR="009B6E00" w:rsidRPr="00E155DB" w:rsidRDefault="009B6E00" w:rsidP="009B6E00">
      <w:pPr>
        <w:pStyle w:val="Paragrafoelenco"/>
        <w:numPr>
          <w:ilvl w:val="0"/>
          <w:numId w:val="8"/>
        </w:numPr>
        <w:tabs>
          <w:tab w:val="left" w:pos="638"/>
          <w:tab w:val="left" w:pos="640"/>
        </w:tabs>
        <w:spacing w:before="240"/>
        <w:ind w:left="640" w:right="329" w:hanging="428"/>
        <w:jc w:val="both"/>
        <w:rPr>
          <w:rFonts w:asciiTheme="majorHAnsi" w:hAnsiTheme="majorHAnsi"/>
        </w:rPr>
      </w:pPr>
      <w:r w:rsidRPr="00E155DB">
        <w:rPr>
          <w:rFonts w:asciiTheme="majorHAnsi" w:hAnsiTheme="majorHAnsi"/>
        </w:rPr>
        <w:t>di essere informato, ai sensi e per gli effetti di quanto disposto dal Regolamento UE 679/2016, del fatto che</w:t>
      </w:r>
      <w:r w:rsidRPr="00E155DB">
        <w:rPr>
          <w:rFonts w:asciiTheme="majorHAnsi" w:hAnsiTheme="majorHAnsi"/>
          <w:spacing w:val="-2"/>
        </w:rPr>
        <w:t xml:space="preserve"> </w:t>
      </w:r>
      <w:r w:rsidRPr="00E155DB">
        <w:rPr>
          <w:rFonts w:asciiTheme="majorHAnsi" w:hAnsiTheme="majorHAnsi"/>
        </w:rPr>
        <w:t>i dati</w:t>
      </w:r>
      <w:r w:rsidRPr="00E155DB">
        <w:rPr>
          <w:rFonts w:asciiTheme="majorHAnsi" w:hAnsiTheme="majorHAnsi"/>
          <w:spacing w:val="-1"/>
        </w:rPr>
        <w:t xml:space="preserve"> </w:t>
      </w:r>
      <w:r w:rsidRPr="00E155DB">
        <w:rPr>
          <w:rFonts w:asciiTheme="majorHAnsi" w:hAnsiTheme="majorHAnsi"/>
        </w:rPr>
        <w:t>personali raccolti</w:t>
      </w:r>
      <w:r w:rsidRPr="00E155DB">
        <w:rPr>
          <w:rFonts w:asciiTheme="majorHAnsi" w:hAnsiTheme="majorHAnsi"/>
          <w:spacing w:val="-1"/>
        </w:rPr>
        <w:t xml:space="preserve"> </w:t>
      </w:r>
      <w:r w:rsidRPr="00E155DB">
        <w:rPr>
          <w:rFonts w:asciiTheme="majorHAnsi" w:hAnsiTheme="majorHAnsi"/>
        </w:rPr>
        <w:t>saranno</w:t>
      </w:r>
      <w:r w:rsidRPr="00E155DB">
        <w:rPr>
          <w:rFonts w:asciiTheme="majorHAnsi" w:hAnsiTheme="majorHAnsi"/>
          <w:spacing w:val="-2"/>
        </w:rPr>
        <w:t xml:space="preserve"> </w:t>
      </w:r>
      <w:r w:rsidRPr="00E155DB">
        <w:rPr>
          <w:rFonts w:asciiTheme="majorHAnsi" w:hAnsiTheme="majorHAnsi"/>
        </w:rPr>
        <w:t>trattati,</w:t>
      </w:r>
      <w:r w:rsidRPr="00E155DB">
        <w:rPr>
          <w:rFonts w:asciiTheme="majorHAnsi" w:hAnsiTheme="majorHAnsi"/>
          <w:spacing w:val="-2"/>
        </w:rPr>
        <w:t xml:space="preserve"> </w:t>
      </w:r>
      <w:r w:rsidRPr="00E155DB">
        <w:rPr>
          <w:rFonts w:asciiTheme="majorHAnsi" w:hAnsiTheme="majorHAnsi"/>
        </w:rPr>
        <w:t>anche</w:t>
      </w:r>
      <w:r w:rsidRPr="00E155DB">
        <w:rPr>
          <w:rFonts w:asciiTheme="majorHAnsi" w:hAnsiTheme="majorHAnsi"/>
          <w:spacing w:val="-2"/>
        </w:rPr>
        <w:t xml:space="preserve"> </w:t>
      </w:r>
      <w:r w:rsidRPr="00E155DB">
        <w:rPr>
          <w:rFonts w:asciiTheme="majorHAnsi" w:hAnsiTheme="majorHAnsi"/>
        </w:rPr>
        <w:t>con</w:t>
      </w:r>
      <w:r w:rsidRPr="00E155DB">
        <w:rPr>
          <w:rFonts w:asciiTheme="majorHAnsi" w:hAnsiTheme="majorHAnsi"/>
          <w:spacing w:val="-4"/>
        </w:rPr>
        <w:t xml:space="preserve"> </w:t>
      </w:r>
      <w:r w:rsidRPr="00E155DB">
        <w:rPr>
          <w:rFonts w:asciiTheme="majorHAnsi" w:hAnsiTheme="majorHAnsi"/>
        </w:rPr>
        <w:t>strumenti informatici, esclusivamente</w:t>
      </w:r>
      <w:r w:rsidRPr="00E155DB">
        <w:rPr>
          <w:rFonts w:asciiTheme="majorHAnsi" w:hAnsiTheme="majorHAnsi"/>
          <w:spacing w:val="-2"/>
        </w:rPr>
        <w:t xml:space="preserve"> </w:t>
      </w:r>
      <w:r w:rsidRPr="00E155DB">
        <w:rPr>
          <w:rFonts w:asciiTheme="majorHAnsi" w:hAnsiTheme="majorHAnsi"/>
        </w:rPr>
        <w:t>nell’ambito del</w:t>
      </w:r>
      <w:r w:rsidRPr="00E155DB">
        <w:rPr>
          <w:rFonts w:asciiTheme="majorHAnsi" w:hAnsiTheme="majorHAnsi"/>
          <w:spacing w:val="-1"/>
        </w:rPr>
        <w:t xml:space="preserve"> </w:t>
      </w:r>
      <w:r w:rsidRPr="00E155DB">
        <w:rPr>
          <w:rFonts w:asciiTheme="majorHAnsi" w:hAnsiTheme="majorHAnsi"/>
        </w:rPr>
        <w:t>procedimento</w:t>
      </w:r>
      <w:r w:rsidRPr="00E155DB">
        <w:rPr>
          <w:rFonts w:asciiTheme="majorHAnsi" w:hAnsiTheme="majorHAnsi"/>
          <w:spacing w:val="-2"/>
        </w:rPr>
        <w:t xml:space="preserve"> </w:t>
      </w:r>
      <w:r w:rsidRPr="00E155DB">
        <w:rPr>
          <w:rFonts w:asciiTheme="majorHAnsi" w:hAnsiTheme="majorHAnsi"/>
        </w:rPr>
        <w:t>per</w:t>
      </w:r>
      <w:r w:rsidRPr="00E155DB">
        <w:rPr>
          <w:rFonts w:asciiTheme="majorHAnsi" w:hAnsiTheme="majorHAnsi"/>
          <w:spacing w:val="-4"/>
        </w:rPr>
        <w:t xml:space="preserve"> </w:t>
      </w:r>
      <w:r w:rsidRPr="00E155DB">
        <w:rPr>
          <w:rFonts w:asciiTheme="majorHAnsi" w:hAnsiTheme="majorHAnsi"/>
        </w:rPr>
        <w:t>il quale</w:t>
      </w:r>
      <w:r w:rsidRPr="00E155DB">
        <w:rPr>
          <w:rFonts w:asciiTheme="majorHAnsi" w:hAnsiTheme="majorHAnsi"/>
          <w:spacing w:val="-2"/>
        </w:rPr>
        <w:t xml:space="preserve"> </w:t>
      </w:r>
      <w:r w:rsidRPr="00E155DB">
        <w:rPr>
          <w:rFonts w:asciiTheme="majorHAnsi" w:hAnsiTheme="majorHAnsi"/>
        </w:rPr>
        <w:t>la</w:t>
      </w:r>
      <w:r w:rsidRPr="00E155DB">
        <w:rPr>
          <w:rFonts w:asciiTheme="majorHAnsi" w:hAnsiTheme="majorHAnsi"/>
          <w:spacing w:val="-2"/>
        </w:rPr>
        <w:t xml:space="preserve"> </w:t>
      </w:r>
      <w:r w:rsidRPr="00E155DB">
        <w:rPr>
          <w:rFonts w:asciiTheme="majorHAnsi" w:hAnsiTheme="majorHAnsi"/>
        </w:rPr>
        <w:t>dichiarazione</w:t>
      </w:r>
      <w:r w:rsidRPr="00E155DB">
        <w:rPr>
          <w:rFonts w:asciiTheme="majorHAnsi" w:hAnsiTheme="majorHAnsi"/>
          <w:spacing w:val="-2"/>
        </w:rPr>
        <w:t xml:space="preserve"> </w:t>
      </w:r>
      <w:r w:rsidRPr="00E155DB">
        <w:rPr>
          <w:rFonts w:asciiTheme="majorHAnsi" w:hAnsiTheme="majorHAnsi"/>
        </w:rPr>
        <w:t>viene</w:t>
      </w:r>
      <w:r w:rsidRPr="00E155DB">
        <w:rPr>
          <w:rFonts w:asciiTheme="majorHAnsi" w:hAnsiTheme="majorHAnsi"/>
          <w:spacing w:val="-2"/>
        </w:rPr>
        <w:t xml:space="preserve"> </w:t>
      </w:r>
      <w:r w:rsidRPr="00E155DB">
        <w:rPr>
          <w:rFonts w:asciiTheme="majorHAnsi" w:hAnsiTheme="majorHAnsi"/>
        </w:rPr>
        <w:t>resa</w:t>
      </w:r>
      <w:r w:rsidRPr="00E155DB">
        <w:rPr>
          <w:rFonts w:asciiTheme="majorHAnsi" w:hAnsiTheme="majorHAnsi"/>
          <w:spacing w:val="-2"/>
        </w:rPr>
        <w:t xml:space="preserve"> </w:t>
      </w:r>
      <w:r w:rsidRPr="00E155DB">
        <w:rPr>
          <w:rFonts w:asciiTheme="majorHAnsi" w:hAnsiTheme="majorHAnsi"/>
        </w:rPr>
        <w:t>e</w:t>
      </w:r>
      <w:r w:rsidRPr="00E155DB">
        <w:rPr>
          <w:rFonts w:asciiTheme="majorHAnsi" w:hAnsiTheme="majorHAnsi"/>
          <w:spacing w:val="-2"/>
        </w:rPr>
        <w:t xml:space="preserve"> </w:t>
      </w:r>
      <w:r w:rsidRPr="00E155DB">
        <w:rPr>
          <w:rFonts w:asciiTheme="majorHAnsi" w:hAnsiTheme="majorHAnsi"/>
        </w:rPr>
        <w:t>di</w:t>
      </w:r>
      <w:r w:rsidRPr="00E155DB">
        <w:rPr>
          <w:rFonts w:asciiTheme="majorHAnsi" w:hAnsiTheme="majorHAnsi"/>
          <w:spacing w:val="-4"/>
        </w:rPr>
        <w:t xml:space="preserve"> </w:t>
      </w:r>
      <w:r w:rsidRPr="00E155DB">
        <w:rPr>
          <w:rFonts w:asciiTheme="majorHAnsi" w:hAnsiTheme="majorHAnsi"/>
        </w:rPr>
        <w:t>autorizzarne</w:t>
      </w:r>
      <w:r w:rsidRPr="00E155DB">
        <w:rPr>
          <w:rFonts w:asciiTheme="majorHAnsi" w:hAnsiTheme="majorHAnsi"/>
          <w:spacing w:val="-2"/>
        </w:rPr>
        <w:t xml:space="preserve"> </w:t>
      </w:r>
      <w:r w:rsidRPr="00E155DB">
        <w:rPr>
          <w:rFonts w:asciiTheme="majorHAnsi" w:hAnsiTheme="majorHAnsi"/>
        </w:rPr>
        <w:t>pertanto</w:t>
      </w:r>
      <w:r w:rsidRPr="00E155DB">
        <w:rPr>
          <w:rFonts w:asciiTheme="majorHAnsi" w:hAnsiTheme="majorHAnsi"/>
          <w:spacing w:val="-5"/>
        </w:rPr>
        <w:t xml:space="preserve"> </w:t>
      </w:r>
      <w:r w:rsidRPr="00E155DB">
        <w:rPr>
          <w:rFonts w:asciiTheme="majorHAnsi" w:hAnsiTheme="majorHAnsi"/>
        </w:rPr>
        <w:t>il</w:t>
      </w:r>
      <w:r w:rsidRPr="00E155DB">
        <w:rPr>
          <w:rFonts w:asciiTheme="majorHAnsi" w:hAnsiTheme="majorHAnsi"/>
          <w:spacing w:val="-4"/>
        </w:rPr>
        <w:t xml:space="preserve"> </w:t>
      </w:r>
      <w:r w:rsidRPr="00E155DB">
        <w:rPr>
          <w:rFonts w:asciiTheme="majorHAnsi" w:hAnsiTheme="majorHAnsi"/>
        </w:rPr>
        <w:t>trattamento</w:t>
      </w:r>
      <w:r w:rsidRPr="00E155DB">
        <w:rPr>
          <w:rFonts w:asciiTheme="majorHAnsi" w:hAnsiTheme="majorHAnsi"/>
          <w:spacing w:val="-2"/>
        </w:rPr>
        <w:t xml:space="preserve"> </w:t>
      </w:r>
      <w:r w:rsidRPr="00E155DB">
        <w:rPr>
          <w:rFonts w:asciiTheme="majorHAnsi" w:hAnsiTheme="majorHAnsi"/>
        </w:rPr>
        <w:t>ai</w:t>
      </w:r>
      <w:r w:rsidRPr="00E155DB">
        <w:rPr>
          <w:rFonts w:asciiTheme="majorHAnsi" w:hAnsiTheme="majorHAnsi"/>
          <w:spacing w:val="-1"/>
        </w:rPr>
        <w:t xml:space="preserve"> </w:t>
      </w:r>
      <w:r w:rsidRPr="00E155DB">
        <w:rPr>
          <w:rFonts w:asciiTheme="majorHAnsi" w:hAnsiTheme="majorHAnsi"/>
        </w:rPr>
        <w:t xml:space="preserve">sensi del </w:t>
      </w:r>
      <w:proofErr w:type="spellStart"/>
      <w:r w:rsidRPr="00E155DB">
        <w:rPr>
          <w:rFonts w:asciiTheme="majorHAnsi" w:hAnsiTheme="majorHAnsi"/>
        </w:rPr>
        <w:t>D.Lgs</w:t>
      </w:r>
      <w:proofErr w:type="spellEnd"/>
      <w:r w:rsidRPr="00E155DB">
        <w:rPr>
          <w:rFonts w:asciiTheme="majorHAnsi" w:hAnsiTheme="majorHAnsi"/>
        </w:rPr>
        <w:t xml:space="preserve"> succitato;</w:t>
      </w:r>
    </w:p>
    <w:p w14:paraId="0C846B80" w14:textId="77777777" w:rsidR="009B6E00" w:rsidRPr="00E155DB" w:rsidRDefault="009B6E00" w:rsidP="009B6E00">
      <w:pPr>
        <w:pStyle w:val="Paragrafoelenco"/>
        <w:numPr>
          <w:ilvl w:val="0"/>
          <w:numId w:val="8"/>
        </w:numPr>
        <w:tabs>
          <w:tab w:val="left" w:pos="638"/>
          <w:tab w:val="left" w:pos="640"/>
          <w:tab w:val="left" w:pos="8824"/>
        </w:tabs>
        <w:spacing w:before="238"/>
        <w:ind w:left="640" w:right="330" w:hanging="428"/>
        <w:jc w:val="both"/>
        <w:rPr>
          <w:rFonts w:asciiTheme="majorHAnsi" w:hAnsiTheme="majorHAnsi"/>
        </w:rPr>
      </w:pPr>
      <w:r w:rsidRPr="00E155DB">
        <w:rPr>
          <w:rFonts w:asciiTheme="majorHAnsi" w:hAnsiTheme="majorHAnsi"/>
        </w:rPr>
        <w:t xml:space="preserve">di autorizzare l’Amministrazione ad effettuare tutte le comunicazioni al seguente indirizzo di posta elettronica certificata </w:t>
      </w:r>
      <w:r w:rsidRPr="00E155DB">
        <w:rPr>
          <w:rFonts w:asciiTheme="majorHAnsi" w:hAnsiTheme="majorHAnsi"/>
          <w:u w:val="single"/>
        </w:rPr>
        <w:tab/>
      </w:r>
      <w:r w:rsidRPr="00E155DB">
        <w:rPr>
          <w:rFonts w:asciiTheme="majorHAnsi" w:hAnsiTheme="majorHAnsi"/>
          <w:spacing w:val="-6"/>
        </w:rPr>
        <w:t>).</w:t>
      </w:r>
    </w:p>
    <w:p w14:paraId="4F1CCFA9" w14:textId="77777777" w:rsidR="009B6E00" w:rsidRPr="00E155DB" w:rsidRDefault="009B6E00" w:rsidP="009B6E00">
      <w:pPr>
        <w:pStyle w:val="Corpotesto"/>
        <w:rPr>
          <w:rFonts w:asciiTheme="majorHAnsi" w:hAnsiTheme="majorHAnsi"/>
        </w:rPr>
      </w:pPr>
    </w:p>
    <w:p w14:paraId="1F576F26" w14:textId="77777777" w:rsidR="009B6E00" w:rsidRPr="00E155DB" w:rsidRDefault="009B6E00" w:rsidP="009B6E00">
      <w:pPr>
        <w:pStyle w:val="Corpotesto"/>
        <w:rPr>
          <w:rFonts w:asciiTheme="majorHAnsi" w:hAnsiTheme="majorHAnsi"/>
        </w:rPr>
      </w:pPr>
    </w:p>
    <w:p w14:paraId="784FB5BB" w14:textId="77777777" w:rsidR="009B6E00" w:rsidRPr="00E155DB" w:rsidRDefault="009B6E00" w:rsidP="009B6E00">
      <w:pPr>
        <w:pStyle w:val="Corpotesto"/>
        <w:spacing w:before="94"/>
        <w:rPr>
          <w:rFonts w:asciiTheme="majorHAnsi" w:hAnsiTheme="majorHAnsi"/>
        </w:rPr>
      </w:pPr>
    </w:p>
    <w:p w14:paraId="24FBB83A" w14:textId="77777777" w:rsidR="009B6E00" w:rsidRPr="00E155DB" w:rsidRDefault="009B6E00" w:rsidP="009B6E00">
      <w:pPr>
        <w:pStyle w:val="Corpotesto"/>
        <w:tabs>
          <w:tab w:val="left" w:pos="3124"/>
          <w:tab w:val="left" w:pos="3516"/>
          <w:tab w:val="left" w:pos="6048"/>
        </w:tabs>
        <w:ind w:left="212"/>
        <w:rPr>
          <w:rFonts w:asciiTheme="majorHAnsi" w:hAnsiTheme="majorHAnsi"/>
        </w:rPr>
      </w:pPr>
      <w:r w:rsidRPr="00E155DB">
        <w:rPr>
          <w:rFonts w:asciiTheme="majorHAnsi" w:hAnsiTheme="majorHAnsi"/>
        </w:rPr>
        <w:t>LUOGO</w:t>
      </w:r>
      <w:r w:rsidRPr="00E155DB">
        <w:rPr>
          <w:rFonts w:asciiTheme="majorHAnsi" w:hAnsiTheme="majorHAnsi"/>
          <w:spacing w:val="54"/>
        </w:rPr>
        <w:t xml:space="preserve"> </w:t>
      </w:r>
      <w:r w:rsidRPr="00E155DB">
        <w:rPr>
          <w:rFonts w:asciiTheme="majorHAnsi" w:hAnsiTheme="majorHAnsi"/>
          <w:u w:val="single"/>
        </w:rPr>
        <w:tab/>
      </w:r>
      <w:r w:rsidRPr="00E155DB">
        <w:rPr>
          <w:rFonts w:asciiTheme="majorHAnsi" w:hAnsiTheme="majorHAnsi"/>
        </w:rPr>
        <w:tab/>
        <w:t>DATA</w:t>
      </w:r>
      <w:r w:rsidRPr="00E155DB">
        <w:rPr>
          <w:rFonts w:asciiTheme="majorHAnsi" w:hAnsiTheme="majorHAnsi"/>
          <w:spacing w:val="53"/>
        </w:rPr>
        <w:t xml:space="preserve"> </w:t>
      </w:r>
      <w:r w:rsidRPr="00E155DB">
        <w:rPr>
          <w:rFonts w:asciiTheme="majorHAnsi" w:hAnsiTheme="majorHAnsi"/>
          <w:u w:val="single"/>
        </w:rPr>
        <w:tab/>
      </w:r>
    </w:p>
    <w:p w14:paraId="67D7551F" w14:textId="77777777" w:rsidR="009B6E00" w:rsidRPr="00E155DB" w:rsidRDefault="009B6E00" w:rsidP="009B6E00">
      <w:pPr>
        <w:pStyle w:val="Corpotesto"/>
        <w:spacing w:before="109"/>
        <w:rPr>
          <w:rFonts w:asciiTheme="majorHAnsi" w:hAnsiTheme="majorHAnsi"/>
        </w:rPr>
      </w:pPr>
    </w:p>
    <w:p w14:paraId="4AE96E1D" w14:textId="77777777" w:rsidR="009B6E00" w:rsidRPr="00E155DB" w:rsidRDefault="009B6E00" w:rsidP="009B6E00">
      <w:pPr>
        <w:pStyle w:val="Corpotesto"/>
        <w:ind w:left="5105"/>
        <w:rPr>
          <w:rFonts w:asciiTheme="majorHAnsi" w:hAnsiTheme="majorHAnsi"/>
        </w:rPr>
      </w:pPr>
      <w:r w:rsidRPr="00E155DB">
        <w:rPr>
          <w:rFonts w:asciiTheme="majorHAnsi" w:hAnsiTheme="majorHAnsi"/>
        </w:rPr>
        <w:t>Firma</w:t>
      </w:r>
      <w:r w:rsidRPr="00E155DB">
        <w:rPr>
          <w:rFonts w:asciiTheme="majorHAnsi" w:hAnsiTheme="majorHAnsi"/>
          <w:spacing w:val="-3"/>
        </w:rPr>
        <w:t xml:space="preserve"> </w:t>
      </w:r>
      <w:r w:rsidRPr="00E155DB">
        <w:rPr>
          <w:rFonts w:asciiTheme="majorHAnsi" w:hAnsiTheme="majorHAnsi"/>
        </w:rPr>
        <w:t>del</w:t>
      </w:r>
      <w:r w:rsidRPr="00E155DB">
        <w:rPr>
          <w:rFonts w:asciiTheme="majorHAnsi" w:hAnsiTheme="majorHAnsi"/>
          <w:spacing w:val="-4"/>
        </w:rPr>
        <w:t xml:space="preserve"> </w:t>
      </w:r>
      <w:r w:rsidRPr="00E155DB">
        <w:rPr>
          <w:rFonts w:asciiTheme="majorHAnsi" w:hAnsiTheme="majorHAnsi"/>
        </w:rPr>
        <w:t>titolare</w:t>
      </w:r>
      <w:r w:rsidRPr="00E155DB">
        <w:rPr>
          <w:rFonts w:asciiTheme="majorHAnsi" w:hAnsiTheme="majorHAnsi"/>
          <w:spacing w:val="-2"/>
        </w:rPr>
        <w:t xml:space="preserve"> </w:t>
      </w:r>
      <w:r w:rsidRPr="00E155DB">
        <w:rPr>
          <w:rFonts w:asciiTheme="majorHAnsi" w:hAnsiTheme="majorHAnsi"/>
        </w:rPr>
        <w:t>/</w:t>
      </w:r>
      <w:r w:rsidRPr="00E155DB">
        <w:rPr>
          <w:rFonts w:asciiTheme="majorHAnsi" w:hAnsiTheme="majorHAnsi"/>
          <w:spacing w:val="-4"/>
        </w:rPr>
        <w:t xml:space="preserve"> </w:t>
      </w:r>
      <w:r w:rsidRPr="00E155DB">
        <w:rPr>
          <w:rFonts w:asciiTheme="majorHAnsi" w:hAnsiTheme="majorHAnsi"/>
        </w:rPr>
        <w:t>legale</w:t>
      </w:r>
      <w:r w:rsidRPr="00E155DB">
        <w:rPr>
          <w:rFonts w:asciiTheme="majorHAnsi" w:hAnsiTheme="majorHAnsi"/>
          <w:spacing w:val="-3"/>
        </w:rPr>
        <w:t xml:space="preserve"> </w:t>
      </w:r>
      <w:r w:rsidRPr="00E155DB">
        <w:rPr>
          <w:rFonts w:asciiTheme="majorHAnsi" w:hAnsiTheme="majorHAnsi"/>
        </w:rPr>
        <w:t>rappresentante</w:t>
      </w:r>
      <w:r w:rsidRPr="00E155DB">
        <w:rPr>
          <w:rFonts w:asciiTheme="majorHAnsi" w:hAnsiTheme="majorHAnsi"/>
          <w:spacing w:val="-3"/>
        </w:rPr>
        <w:t xml:space="preserve"> </w:t>
      </w:r>
      <w:r w:rsidRPr="00E155DB">
        <w:rPr>
          <w:rFonts w:asciiTheme="majorHAnsi" w:hAnsiTheme="majorHAnsi"/>
        </w:rPr>
        <w:t>/</w:t>
      </w:r>
      <w:r w:rsidRPr="00E155DB">
        <w:rPr>
          <w:rFonts w:asciiTheme="majorHAnsi" w:hAnsiTheme="majorHAnsi"/>
          <w:spacing w:val="-3"/>
        </w:rPr>
        <w:t xml:space="preserve"> </w:t>
      </w:r>
      <w:r w:rsidRPr="00E155DB">
        <w:rPr>
          <w:rFonts w:asciiTheme="majorHAnsi" w:hAnsiTheme="majorHAnsi"/>
          <w:spacing w:val="-2"/>
        </w:rPr>
        <w:t>procuratore</w:t>
      </w:r>
    </w:p>
    <w:p w14:paraId="78321EEE" w14:textId="77777777" w:rsidR="009B6E00" w:rsidRPr="00E155DB" w:rsidRDefault="009B6E00" w:rsidP="009B6E00">
      <w:pPr>
        <w:pStyle w:val="Corpotesto"/>
        <w:spacing w:before="113"/>
        <w:rPr>
          <w:rFonts w:asciiTheme="majorHAnsi" w:hAnsiTheme="majorHAnsi"/>
        </w:rPr>
      </w:pPr>
      <w:r w:rsidRPr="00E155DB">
        <w:rPr>
          <w:rFonts w:asciiTheme="majorHAnsi" w:hAnsiTheme="majorHAnsi"/>
          <w:noProof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96CABC0" wp14:editId="29059D2C">
                <wp:simplePos x="0" y="0"/>
                <wp:positionH relativeFrom="page">
                  <wp:posOffset>3697859</wp:posOffset>
                </wp:positionH>
                <wp:positionV relativeFrom="paragraph">
                  <wp:posOffset>233460</wp:posOffset>
                </wp:positionV>
                <wp:extent cx="3142615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426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42615">
                              <a:moveTo>
                                <a:pt x="0" y="0"/>
                              </a:moveTo>
                              <a:lnTo>
                                <a:pt x="3142341" y="0"/>
                              </a:lnTo>
                            </a:path>
                          </a:pathLst>
                        </a:custGeom>
                        <a:ln w="569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3500B7" id="Graphic 2" o:spid="_x0000_s1026" style="position:absolute;margin-left:291.15pt;margin-top:18.4pt;width:247.45pt;height:.1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1426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" path="m,l3142341,e" filled="f" strokeweight=".15808mm">
                <v:path arrowok="t"/>
                <w10:wrap type="topAndBottom" anchorx="page"/>
              </v:shape>
            </w:pict>
          </mc:Fallback>
        </mc:AlternateContent>
      </w:r>
    </w:p>
    <w:p w14:paraId="35D98CD8" w14:textId="77777777" w:rsidR="009B6E00" w:rsidRPr="00E155DB" w:rsidRDefault="009B6E00" w:rsidP="009B6E00">
      <w:pPr>
        <w:pStyle w:val="Corpotesto"/>
        <w:rPr>
          <w:rFonts w:asciiTheme="majorHAnsi" w:hAnsiTheme="majorHAnsi"/>
        </w:rPr>
      </w:pPr>
    </w:p>
    <w:p w14:paraId="75FD0206" w14:textId="77777777" w:rsidR="009B6E00" w:rsidRPr="00E155DB" w:rsidRDefault="009B6E00" w:rsidP="009B6E00">
      <w:pPr>
        <w:pStyle w:val="Corpotesto"/>
        <w:rPr>
          <w:rFonts w:asciiTheme="majorHAnsi" w:hAnsiTheme="majorHAnsi"/>
        </w:rPr>
      </w:pPr>
    </w:p>
    <w:p w14:paraId="06438BEE" w14:textId="77777777" w:rsidR="009B6E00" w:rsidRPr="00E155DB" w:rsidRDefault="009B6E00" w:rsidP="009B6E00">
      <w:pPr>
        <w:pStyle w:val="Corpotesto"/>
        <w:spacing w:before="154"/>
        <w:rPr>
          <w:rFonts w:asciiTheme="majorHAnsi" w:hAnsiTheme="majorHAnsi"/>
        </w:rPr>
      </w:pPr>
    </w:p>
    <w:p w14:paraId="685BE4BA" w14:textId="77777777" w:rsidR="009B6E00" w:rsidRPr="00E155DB" w:rsidRDefault="009B6E00" w:rsidP="009B6E00">
      <w:pPr>
        <w:ind w:left="212"/>
        <w:rPr>
          <w:rFonts w:asciiTheme="majorHAnsi" w:hAnsiTheme="majorHAnsi"/>
          <w:i/>
          <w:sz w:val="20"/>
          <w:szCs w:val="20"/>
        </w:rPr>
      </w:pPr>
      <w:r w:rsidRPr="00E155DB">
        <w:rPr>
          <w:rFonts w:asciiTheme="majorHAnsi" w:hAnsiTheme="majorHAnsi"/>
          <w:i/>
          <w:sz w:val="20"/>
          <w:szCs w:val="20"/>
        </w:rPr>
        <w:t>All’istanza</w:t>
      </w:r>
      <w:r w:rsidRPr="00E155DB">
        <w:rPr>
          <w:rFonts w:asciiTheme="majorHAnsi" w:hAnsiTheme="majorHAnsi"/>
          <w:i/>
          <w:spacing w:val="-2"/>
          <w:sz w:val="20"/>
          <w:szCs w:val="20"/>
        </w:rPr>
        <w:t xml:space="preserve"> </w:t>
      </w:r>
      <w:r w:rsidRPr="00E155DB">
        <w:rPr>
          <w:rFonts w:asciiTheme="majorHAnsi" w:hAnsiTheme="majorHAnsi"/>
          <w:i/>
          <w:sz w:val="20"/>
          <w:szCs w:val="20"/>
        </w:rPr>
        <w:t>va</w:t>
      </w:r>
      <w:r w:rsidRPr="00E155DB">
        <w:rPr>
          <w:rFonts w:asciiTheme="majorHAnsi" w:hAnsiTheme="majorHAnsi"/>
          <w:i/>
          <w:spacing w:val="-1"/>
          <w:sz w:val="20"/>
          <w:szCs w:val="20"/>
        </w:rPr>
        <w:t xml:space="preserve"> </w:t>
      </w:r>
      <w:r w:rsidRPr="00E155DB">
        <w:rPr>
          <w:rFonts w:asciiTheme="majorHAnsi" w:hAnsiTheme="majorHAnsi"/>
          <w:i/>
          <w:spacing w:val="-2"/>
          <w:sz w:val="20"/>
          <w:szCs w:val="20"/>
        </w:rPr>
        <w:t>allegata:</w:t>
      </w:r>
    </w:p>
    <w:p w14:paraId="2862A769" w14:textId="77777777" w:rsidR="009B6E00" w:rsidRPr="00E155DB" w:rsidRDefault="009B6E00" w:rsidP="009B6E00">
      <w:pPr>
        <w:pStyle w:val="Paragrafoelenco"/>
        <w:numPr>
          <w:ilvl w:val="0"/>
          <w:numId w:val="1"/>
        </w:numPr>
        <w:tabs>
          <w:tab w:val="left" w:pos="381"/>
        </w:tabs>
        <w:spacing w:before="40"/>
        <w:ind w:right="333" w:firstLine="46"/>
        <w:jc w:val="left"/>
        <w:rPr>
          <w:rFonts w:asciiTheme="majorHAnsi" w:hAnsiTheme="majorHAnsi"/>
          <w:i/>
          <w:sz w:val="20"/>
          <w:szCs w:val="20"/>
        </w:rPr>
      </w:pPr>
      <w:r w:rsidRPr="00E155DB">
        <w:rPr>
          <w:rFonts w:asciiTheme="majorHAnsi" w:hAnsiTheme="majorHAnsi"/>
          <w:i/>
          <w:sz w:val="20"/>
          <w:szCs w:val="20"/>
        </w:rPr>
        <w:t>copia</w:t>
      </w:r>
      <w:r w:rsidRPr="00E155DB">
        <w:rPr>
          <w:rFonts w:asciiTheme="majorHAnsi" w:hAnsiTheme="majorHAnsi"/>
          <w:i/>
          <w:spacing w:val="17"/>
          <w:sz w:val="20"/>
          <w:szCs w:val="20"/>
        </w:rPr>
        <w:t xml:space="preserve"> </w:t>
      </w:r>
      <w:r w:rsidRPr="00E155DB">
        <w:rPr>
          <w:rFonts w:asciiTheme="majorHAnsi" w:hAnsiTheme="majorHAnsi"/>
          <w:i/>
          <w:sz w:val="20"/>
          <w:szCs w:val="20"/>
        </w:rPr>
        <w:t>fotostatica</w:t>
      </w:r>
      <w:r w:rsidRPr="00E155DB">
        <w:rPr>
          <w:rFonts w:asciiTheme="majorHAnsi" w:hAnsiTheme="majorHAnsi"/>
          <w:i/>
          <w:spacing w:val="16"/>
          <w:sz w:val="20"/>
          <w:szCs w:val="20"/>
        </w:rPr>
        <w:t xml:space="preserve"> </w:t>
      </w:r>
      <w:r w:rsidRPr="00E155DB">
        <w:rPr>
          <w:rFonts w:asciiTheme="majorHAnsi" w:hAnsiTheme="majorHAnsi"/>
          <w:i/>
          <w:sz w:val="20"/>
          <w:szCs w:val="20"/>
        </w:rPr>
        <w:t>del</w:t>
      </w:r>
      <w:r w:rsidRPr="00E155DB">
        <w:rPr>
          <w:rFonts w:asciiTheme="majorHAnsi" w:hAnsiTheme="majorHAnsi"/>
          <w:i/>
          <w:spacing w:val="17"/>
          <w:sz w:val="20"/>
          <w:szCs w:val="20"/>
        </w:rPr>
        <w:t xml:space="preserve"> </w:t>
      </w:r>
      <w:r w:rsidRPr="00E155DB">
        <w:rPr>
          <w:rFonts w:asciiTheme="majorHAnsi" w:hAnsiTheme="majorHAnsi"/>
          <w:i/>
          <w:sz w:val="20"/>
          <w:szCs w:val="20"/>
        </w:rPr>
        <w:t>documento</w:t>
      </w:r>
      <w:r w:rsidRPr="00E155DB">
        <w:rPr>
          <w:rFonts w:asciiTheme="majorHAnsi" w:hAnsiTheme="majorHAnsi"/>
          <w:i/>
          <w:spacing w:val="17"/>
          <w:sz w:val="20"/>
          <w:szCs w:val="20"/>
        </w:rPr>
        <w:t xml:space="preserve"> </w:t>
      </w:r>
      <w:r w:rsidRPr="00E155DB">
        <w:rPr>
          <w:rFonts w:asciiTheme="majorHAnsi" w:hAnsiTheme="majorHAnsi"/>
          <w:i/>
          <w:sz w:val="20"/>
          <w:szCs w:val="20"/>
        </w:rPr>
        <w:t>d’identità</w:t>
      </w:r>
      <w:r w:rsidRPr="00E155DB">
        <w:rPr>
          <w:rFonts w:asciiTheme="majorHAnsi" w:hAnsiTheme="majorHAnsi"/>
          <w:i/>
          <w:spacing w:val="16"/>
          <w:sz w:val="20"/>
          <w:szCs w:val="20"/>
        </w:rPr>
        <w:t xml:space="preserve"> </w:t>
      </w:r>
      <w:r w:rsidRPr="00E155DB">
        <w:rPr>
          <w:rFonts w:asciiTheme="majorHAnsi" w:hAnsiTheme="majorHAnsi"/>
          <w:i/>
          <w:sz w:val="20"/>
          <w:szCs w:val="20"/>
        </w:rPr>
        <w:t>del</w:t>
      </w:r>
      <w:r w:rsidRPr="00E155DB">
        <w:rPr>
          <w:rFonts w:asciiTheme="majorHAnsi" w:hAnsiTheme="majorHAnsi"/>
          <w:i/>
          <w:spacing w:val="20"/>
          <w:sz w:val="20"/>
          <w:szCs w:val="20"/>
        </w:rPr>
        <w:t xml:space="preserve"> </w:t>
      </w:r>
      <w:r w:rsidRPr="00E155DB">
        <w:rPr>
          <w:rFonts w:asciiTheme="majorHAnsi" w:hAnsiTheme="majorHAnsi"/>
          <w:i/>
          <w:sz w:val="20"/>
          <w:szCs w:val="20"/>
        </w:rPr>
        <w:t>firmatario</w:t>
      </w:r>
      <w:r w:rsidRPr="00E155DB">
        <w:rPr>
          <w:rFonts w:asciiTheme="majorHAnsi" w:hAnsiTheme="majorHAnsi"/>
          <w:i/>
          <w:spacing w:val="16"/>
          <w:sz w:val="20"/>
          <w:szCs w:val="20"/>
        </w:rPr>
        <w:t xml:space="preserve"> </w:t>
      </w:r>
      <w:r w:rsidRPr="00E155DB">
        <w:rPr>
          <w:rFonts w:asciiTheme="majorHAnsi" w:hAnsiTheme="majorHAnsi"/>
          <w:i/>
          <w:sz w:val="20"/>
          <w:szCs w:val="20"/>
        </w:rPr>
        <w:t>in</w:t>
      </w:r>
      <w:r w:rsidRPr="00E155DB">
        <w:rPr>
          <w:rFonts w:asciiTheme="majorHAnsi" w:hAnsiTheme="majorHAnsi"/>
          <w:i/>
          <w:spacing w:val="18"/>
          <w:sz w:val="20"/>
          <w:szCs w:val="20"/>
        </w:rPr>
        <w:t xml:space="preserve"> </w:t>
      </w:r>
      <w:r w:rsidRPr="00E155DB">
        <w:rPr>
          <w:rFonts w:asciiTheme="majorHAnsi" w:hAnsiTheme="majorHAnsi"/>
          <w:i/>
          <w:sz w:val="20"/>
          <w:szCs w:val="20"/>
        </w:rPr>
        <w:t>corso</w:t>
      </w:r>
      <w:r w:rsidRPr="00E155DB">
        <w:rPr>
          <w:rFonts w:asciiTheme="majorHAnsi" w:hAnsiTheme="majorHAnsi"/>
          <w:i/>
          <w:spacing w:val="17"/>
          <w:sz w:val="20"/>
          <w:szCs w:val="20"/>
        </w:rPr>
        <w:t xml:space="preserve"> </w:t>
      </w:r>
      <w:r w:rsidRPr="00E155DB">
        <w:rPr>
          <w:rFonts w:asciiTheme="majorHAnsi" w:hAnsiTheme="majorHAnsi"/>
          <w:i/>
          <w:sz w:val="20"/>
          <w:szCs w:val="20"/>
        </w:rPr>
        <w:t>di</w:t>
      </w:r>
      <w:r w:rsidRPr="00E155DB">
        <w:rPr>
          <w:rFonts w:asciiTheme="majorHAnsi" w:hAnsiTheme="majorHAnsi"/>
          <w:i/>
          <w:spacing w:val="17"/>
          <w:sz w:val="20"/>
          <w:szCs w:val="20"/>
        </w:rPr>
        <w:t xml:space="preserve"> </w:t>
      </w:r>
      <w:r w:rsidRPr="00E155DB">
        <w:rPr>
          <w:rFonts w:asciiTheme="majorHAnsi" w:hAnsiTheme="majorHAnsi"/>
          <w:i/>
          <w:sz w:val="20"/>
          <w:szCs w:val="20"/>
        </w:rPr>
        <w:t>validità,</w:t>
      </w:r>
      <w:r w:rsidRPr="00E155DB">
        <w:rPr>
          <w:rFonts w:asciiTheme="majorHAnsi" w:hAnsiTheme="majorHAnsi"/>
          <w:i/>
          <w:spacing w:val="17"/>
          <w:sz w:val="20"/>
          <w:szCs w:val="20"/>
        </w:rPr>
        <w:t xml:space="preserve"> </w:t>
      </w:r>
      <w:r w:rsidRPr="00E155DB">
        <w:rPr>
          <w:rFonts w:asciiTheme="majorHAnsi" w:hAnsiTheme="majorHAnsi"/>
          <w:i/>
          <w:sz w:val="20"/>
          <w:szCs w:val="20"/>
        </w:rPr>
        <w:t>salvo</w:t>
      </w:r>
      <w:r w:rsidRPr="00E155DB">
        <w:rPr>
          <w:rFonts w:asciiTheme="majorHAnsi" w:hAnsiTheme="majorHAnsi"/>
          <w:i/>
          <w:spacing w:val="17"/>
          <w:sz w:val="20"/>
          <w:szCs w:val="20"/>
        </w:rPr>
        <w:t xml:space="preserve"> </w:t>
      </w:r>
      <w:r w:rsidRPr="00E155DB">
        <w:rPr>
          <w:rFonts w:asciiTheme="majorHAnsi" w:hAnsiTheme="majorHAnsi"/>
          <w:i/>
          <w:sz w:val="20"/>
          <w:szCs w:val="20"/>
        </w:rPr>
        <w:t>che</w:t>
      </w:r>
      <w:r w:rsidRPr="00E155DB">
        <w:rPr>
          <w:rFonts w:asciiTheme="majorHAnsi" w:hAnsiTheme="majorHAnsi"/>
          <w:i/>
          <w:spacing w:val="17"/>
          <w:sz w:val="20"/>
          <w:szCs w:val="20"/>
        </w:rPr>
        <w:t xml:space="preserve"> </w:t>
      </w:r>
      <w:r w:rsidRPr="00E155DB">
        <w:rPr>
          <w:rFonts w:asciiTheme="majorHAnsi" w:hAnsiTheme="majorHAnsi"/>
          <w:i/>
          <w:sz w:val="20"/>
          <w:szCs w:val="20"/>
        </w:rPr>
        <w:t>la</w:t>
      </w:r>
      <w:r w:rsidRPr="00E155DB">
        <w:rPr>
          <w:rFonts w:asciiTheme="majorHAnsi" w:hAnsiTheme="majorHAnsi"/>
          <w:i/>
          <w:spacing w:val="18"/>
          <w:sz w:val="20"/>
          <w:szCs w:val="20"/>
        </w:rPr>
        <w:t xml:space="preserve"> </w:t>
      </w:r>
      <w:r w:rsidRPr="00E155DB">
        <w:rPr>
          <w:rFonts w:asciiTheme="majorHAnsi" w:hAnsiTheme="majorHAnsi"/>
          <w:i/>
          <w:sz w:val="20"/>
          <w:szCs w:val="20"/>
        </w:rPr>
        <w:t>stessa</w:t>
      </w:r>
      <w:r w:rsidRPr="00E155DB">
        <w:rPr>
          <w:rFonts w:asciiTheme="majorHAnsi" w:hAnsiTheme="majorHAnsi"/>
          <w:i/>
          <w:spacing w:val="17"/>
          <w:sz w:val="20"/>
          <w:szCs w:val="20"/>
        </w:rPr>
        <w:t xml:space="preserve"> </w:t>
      </w:r>
      <w:r w:rsidRPr="00E155DB">
        <w:rPr>
          <w:rFonts w:asciiTheme="majorHAnsi" w:hAnsiTheme="majorHAnsi"/>
          <w:i/>
          <w:sz w:val="20"/>
          <w:szCs w:val="20"/>
        </w:rPr>
        <w:t>non</w:t>
      </w:r>
      <w:r w:rsidRPr="00E155DB">
        <w:rPr>
          <w:rFonts w:asciiTheme="majorHAnsi" w:hAnsiTheme="majorHAnsi"/>
          <w:i/>
          <w:spacing w:val="17"/>
          <w:sz w:val="20"/>
          <w:szCs w:val="20"/>
        </w:rPr>
        <w:t xml:space="preserve"> </w:t>
      </w:r>
      <w:r w:rsidRPr="00E155DB">
        <w:rPr>
          <w:rFonts w:asciiTheme="majorHAnsi" w:hAnsiTheme="majorHAnsi"/>
          <w:i/>
          <w:sz w:val="20"/>
          <w:szCs w:val="20"/>
        </w:rPr>
        <w:t>sia</w:t>
      </w:r>
      <w:r w:rsidRPr="00E155DB">
        <w:rPr>
          <w:rFonts w:asciiTheme="majorHAnsi" w:hAnsiTheme="majorHAnsi"/>
          <w:i/>
          <w:spacing w:val="17"/>
          <w:sz w:val="20"/>
          <w:szCs w:val="20"/>
        </w:rPr>
        <w:t xml:space="preserve"> </w:t>
      </w:r>
      <w:r w:rsidRPr="00E155DB">
        <w:rPr>
          <w:rFonts w:asciiTheme="majorHAnsi" w:hAnsiTheme="majorHAnsi"/>
          <w:i/>
          <w:sz w:val="20"/>
          <w:szCs w:val="20"/>
        </w:rPr>
        <w:t>sottoscritta</w:t>
      </w:r>
      <w:r w:rsidRPr="00E155DB">
        <w:rPr>
          <w:rFonts w:asciiTheme="majorHAnsi" w:hAnsiTheme="majorHAnsi"/>
          <w:i/>
          <w:spacing w:val="17"/>
          <w:sz w:val="20"/>
          <w:szCs w:val="20"/>
        </w:rPr>
        <w:t xml:space="preserve"> </w:t>
      </w:r>
      <w:r w:rsidRPr="00E155DB">
        <w:rPr>
          <w:rFonts w:asciiTheme="majorHAnsi" w:hAnsiTheme="majorHAnsi"/>
          <w:i/>
          <w:sz w:val="20"/>
          <w:szCs w:val="20"/>
        </w:rPr>
        <w:t>con</w:t>
      </w:r>
      <w:r w:rsidRPr="00E155DB">
        <w:rPr>
          <w:rFonts w:asciiTheme="majorHAnsi" w:hAnsiTheme="majorHAnsi"/>
          <w:i/>
          <w:spacing w:val="16"/>
          <w:sz w:val="20"/>
          <w:szCs w:val="20"/>
        </w:rPr>
        <w:t xml:space="preserve"> </w:t>
      </w:r>
      <w:r w:rsidRPr="00E155DB">
        <w:rPr>
          <w:rFonts w:asciiTheme="majorHAnsi" w:hAnsiTheme="majorHAnsi"/>
          <w:i/>
          <w:sz w:val="20"/>
          <w:szCs w:val="20"/>
        </w:rPr>
        <w:t xml:space="preserve">firma </w:t>
      </w:r>
      <w:r w:rsidRPr="00E155DB">
        <w:rPr>
          <w:rFonts w:asciiTheme="majorHAnsi" w:hAnsiTheme="majorHAnsi"/>
          <w:i/>
          <w:spacing w:val="-2"/>
          <w:sz w:val="20"/>
          <w:szCs w:val="20"/>
        </w:rPr>
        <w:t>digitale.</w:t>
      </w:r>
    </w:p>
    <w:p w14:paraId="6BBD39F0" w14:textId="77777777" w:rsidR="009B6E00" w:rsidRPr="00E155DB" w:rsidRDefault="009B6E00" w:rsidP="009B6E00">
      <w:pPr>
        <w:pStyle w:val="Paragrafoelenco"/>
        <w:numPr>
          <w:ilvl w:val="0"/>
          <w:numId w:val="1"/>
        </w:numPr>
        <w:tabs>
          <w:tab w:val="left" w:pos="381"/>
        </w:tabs>
        <w:spacing w:before="40"/>
        <w:ind w:right="329" w:firstLine="46"/>
        <w:jc w:val="left"/>
        <w:rPr>
          <w:rFonts w:asciiTheme="majorHAnsi" w:hAnsiTheme="majorHAnsi"/>
          <w:i/>
          <w:sz w:val="20"/>
          <w:szCs w:val="20"/>
        </w:rPr>
      </w:pPr>
      <w:r w:rsidRPr="00E155DB">
        <w:rPr>
          <w:rFonts w:asciiTheme="majorHAnsi" w:hAnsiTheme="majorHAnsi"/>
          <w:i/>
          <w:sz w:val="20"/>
          <w:szCs w:val="20"/>
        </w:rPr>
        <w:t>nel</w:t>
      </w:r>
      <w:r w:rsidRPr="00E155DB">
        <w:rPr>
          <w:rFonts w:asciiTheme="majorHAnsi" w:hAnsiTheme="majorHAnsi"/>
          <w:i/>
          <w:spacing w:val="18"/>
          <w:sz w:val="20"/>
          <w:szCs w:val="20"/>
        </w:rPr>
        <w:t xml:space="preserve"> </w:t>
      </w:r>
      <w:r w:rsidRPr="00E155DB">
        <w:rPr>
          <w:rFonts w:asciiTheme="majorHAnsi" w:hAnsiTheme="majorHAnsi"/>
          <w:i/>
          <w:sz w:val="20"/>
          <w:szCs w:val="20"/>
        </w:rPr>
        <w:t>caso</w:t>
      </w:r>
      <w:r w:rsidRPr="00E155DB">
        <w:rPr>
          <w:rFonts w:asciiTheme="majorHAnsi" w:hAnsiTheme="majorHAnsi"/>
          <w:i/>
          <w:spacing w:val="19"/>
          <w:sz w:val="20"/>
          <w:szCs w:val="20"/>
        </w:rPr>
        <w:t xml:space="preserve"> </w:t>
      </w:r>
      <w:r w:rsidRPr="00E155DB">
        <w:rPr>
          <w:rFonts w:asciiTheme="majorHAnsi" w:hAnsiTheme="majorHAnsi"/>
          <w:i/>
          <w:sz w:val="20"/>
          <w:szCs w:val="20"/>
        </w:rPr>
        <w:t>in</w:t>
      </w:r>
      <w:r w:rsidRPr="00E155DB">
        <w:rPr>
          <w:rFonts w:asciiTheme="majorHAnsi" w:hAnsiTheme="majorHAnsi"/>
          <w:i/>
          <w:spacing w:val="19"/>
          <w:sz w:val="20"/>
          <w:szCs w:val="20"/>
        </w:rPr>
        <w:t xml:space="preserve"> </w:t>
      </w:r>
      <w:r w:rsidRPr="00E155DB">
        <w:rPr>
          <w:rFonts w:asciiTheme="majorHAnsi" w:hAnsiTheme="majorHAnsi"/>
          <w:i/>
          <w:sz w:val="20"/>
          <w:szCs w:val="20"/>
        </w:rPr>
        <w:t>cui</w:t>
      </w:r>
      <w:r w:rsidRPr="00E155DB">
        <w:rPr>
          <w:rFonts w:asciiTheme="majorHAnsi" w:hAnsiTheme="majorHAnsi"/>
          <w:i/>
          <w:spacing w:val="16"/>
          <w:sz w:val="20"/>
          <w:szCs w:val="20"/>
        </w:rPr>
        <w:t xml:space="preserve"> </w:t>
      </w:r>
      <w:r w:rsidRPr="00E155DB">
        <w:rPr>
          <w:rFonts w:asciiTheme="majorHAnsi" w:hAnsiTheme="majorHAnsi"/>
          <w:i/>
          <w:sz w:val="20"/>
          <w:szCs w:val="20"/>
        </w:rPr>
        <w:t>la</w:t>
      </w:r>
      <w:r w:rsidRPr="00E155DB">
        <w:rPr>
          <w:rFonts w:asciiTheme="majorHAnsi" w:hAnsiTheme="majorHAnsi"/>
          <w:i/>
          <w:spacing w:val="17"/>
          <w:sz w:val="20"/>
          <w:szCs w:val="20"/>
        </w:rPr>
        <w:t xml:space="preserve"> </w:t>
      </w:r>
      <w:r w:rsidRPr="00E155DB">
        <w:rPr>
          <w:rFonts w:asciiTheme="majorHAnsi" w:hAnsiTheme="majorHAnsi"/>
          <w:i/>
          <w:sz w:val="20"/>
          <w:szCs w:val="20"/>
        </w:rPr>
        <w:t>domanda</w:t>
      </w:r>
      <w:r w:rsidRPr="00E155DB">
        <w:rPr>
          <w:rFonts w:asciiTheme="majorHAnsi" w:hAnsiTheme="majorHAnsi"/>
          <w:i/>
          <w:spacing w:val="19"/>
          <w:sz w:val="20"/>
          <w:szCs w:val="20"/>
        </w:rPr>
        <w:t xml:space="preserve"> </w:t>
      </w:r>
      <w:r w:rsidRPr="00E155DB">
        <w:rPr>
          <w:rFonts w:asciiTheme="majorHAnsi" w:hAnsiTheme="majorHAnsi"/>
          <w:i/>
          <w:sz w:val="20"/>
          <w:szCs w:val="20"/>
        </w:rPr>
        <w:t>di</w:t>
      </w:r>
      <w:r w:rsidRPr="00E155DB">
        <w:rPr>
          <w:rFonts w:asciiTheme="majorHAnsi" w:hAnsiTheme="majorHAnsi"/>
          <w:i/>
          <w:spacing w:val="16"/>
          <w:sz w:val="20"/>
          <w:szCs w:val="20"/>
        </w:rPr>
        <w:t xml:space="preserve"> </w:t>
      </w:r>
      <w:r w:rsidRPr="00E155DB">
        <w:rPr>
          <w:rFonts w:asciiTheme="majorHAnsi" w:hAnsiTheme="majorHAnsi"/>
          <w:i/>
          <w:sz w:val="20"/>
          <w:szCs w:val="20"/>
        </w:rPr>
        <w:t>partecipazione</w:t>
      </w:r>
      <w:r w:rsidRPr="00E155DB">
        <w:rPr>
          <w:rFonts w:asciiTheme="majorHAnsi" w:hAnsiTheme="majorHAnsi"/>
          <w:i/>
          <w:spacing w:val="17"/>
          <w:sz w:val="20"/>
          <w:szCs w:val="20"/>
        </w:rPr>
        <w:t xml:space="preserve"> </w:t>
      </w:r>
      <w:r w:rsidRPr="00E155DB">
        <w:rPr>
          <w:rFonts w:asciiTheme="majorHAnsi" w:hAnsiTheme="majorHAnsi"/>
          <w:i/>
          <w:sz w:val="20"/>
          <w:szCs w:val="20"/>
        </w:rPr>
        <w:t>sia</w:t>
      </w:r>
      <w:r w:rsidRPr="00E155DB">
        <w:rPr>
          <w:rFonts w:asciiTheme="majorHAnsi" w:hAnsiTheme="majorHAnsi"/>
          <w:i/>
          <w:spacing w:val="19"/>
          <w:sz w:val="20"/>
          <w:szCs w:val="20"/>
        </w:rPr>
        <w:t xml:space="preserve"> </w:t>
      </w:r>
      <w:r w:rsidRPr="00E155DB">
        <w:rPr>
          <w:rFonts w:asciiTheme="majorHAnsi" w:hAnsiTheme="majorHAnsi"/>
          <w:i/>
          <w:sz w:val="20"/>
          <w:szCs w:val="20"/>
        </w:rPr>
        <w:t>sottoscritta</w:t>
      </w:r>
      <w:r w:rsidRPr="00E155DB">
        <w:rPr>
          <w:rFonts w:asciiTheme="majorHAnsi" w:hAnsiTheme="majorHAnsi"/>
          <w:i/>
          <w:spacing w:val="17"/>
          <w:sz w:val="20"/>
          <w:szCs w:val="20"/>
        </w:rPr>
        <w:t xml:space="preserve"> </w:t>
      </w:r>
      <w:r w:rsidRPr="00E155DB">
        <w:rPr>
          <w:rFonts w:asciiTheme="majorHAnsi" w:hAnsiTheme="majorHAnsi"/>
          <w:i/>
          <w:sz w:val="20"/>
          <w:szCs w:val="20"/>
        </w:rPr>
        <w:t>dal</w:t>
      </w:r>
      <w:r w:rsidRPr="00E155DB">
        <w:rPr>
          <w:rFonts w:asciiTheme="majorHAnsi" w:hAnsiTheme="majorHAnsi"/>
          <w:i/>
          <w:spacing w:val="18"/>
          <w:sz w:val="20"/>
          <w:szCs w:val="20"/>
        </w:rPr>
        <w:t xml:space="preserve"> </w:t>
      </w:r>
      <w:r w:rsidRPr="00E155DB">
        <w:rPr>
          <w:rFonts w:asciiTheme="majorHAnsi" w:hAnsiTheme="majorHAnsi"/>
          <w:i/>
          <w:sz w:val="20"/>
          <w:szCs w:val="20"/>
        </w:rPr>
        <w:t>procuratore</w:t>
      </w:r>
      <w:r w:rsidRPr="00E155DB">
        <w:rPr>
          <w:rFonts w:asciiTheme="majorHAnsi" w:hAnsiTheme="majorHAnsi"/>
          <w:i/>
          <w:spacing w:val="17"/>
          <w:sz w:val="20"/>
          <w:szCs w:val="20"/>
        </w:rPr>
        <w:t xml:space="preserve"> </w:t>
      </w:r>
      <w:r w:rsidRPr="00E155DB">
        <w:rPr>
          <w:rFonts w:asciiTheme="majorHAnsi" w:hAnsiTheme="majorHAnsi"/>
          <w:i/>
          <w:sz w:val="20"/>
          <w:szCs w:val="20"/>
        </w:rPr>
        <w:t>del</w:t>
      </w:r>
      <w:r w:rsidRPr="00E155DB">
        <w:rPr>
          <w:rFonts w:asciiTheme="majorHAnsi" w:hAnsiTheme="majorHAnsi"/>
          <w:i/>
          <w:spacing w:val="18"/>
          <w:sz w:val="20"/>
          <w:szCs w:val="20"/>
        </w:rPr>
        <w:t xml:space="preserve"> </w:t>
      </w:r>
      <w:r w:rsidRPr="00E155DB">
        <w:rPr>
          <w:rFonts w:asciiTheme="majorHAnsi" w:hAnsiTheme="majorHAnsi"/>
          <w:i/>
          <w:sz w:val="20"/>
          <w:szCs w:val="20"/>
        </w:rPr>
        <w:t>legale</w:t>
      </w:r>
      <w:r w:rsidRPr="00E155DB">
        <w:rPr>
          <w:rFonts w:asciiTheme="majorHAnsi" w:hAnsiTheme="majorHAnsi"/>
          <w:i/>
          <w:spacing w:val="18"/>
          <w:sz w:val="20"/>
          <w:szCs w:val="20"/>
        </w:rPr>
        <w:t xml:space="preserve"> </w:t>
      </w:r>
      <w:r w:rsidRPr="00E155DB">
        <w:rPr>
          <w:rFonts w:asciiTheme="majorHAnsi" w:hAnsiTheme="majorHAnsi"/>
          <w:i/>
          <w:sz w:val="20"/>
          <w:szCs w:val="20"/>
        </w:rPr>
        <w:t>rappresentante,</w:t>
      </w:r>
      <w:r w:rsidRPr="00E155DB">
        <w:rPr>
          <w:rFonts w:asciiTheme="majorHAnsi" w:hAnsiTheme="majorHAnsi"/>
          <w:i/>
          <w:spacing w:val="18"/>
          <w:sz w:val="20"/>
          <w:szCs w:val="20"/>
        </w:rPr>
        <w:t xml:space="preserve"> </w:t>
      </w:r>
      <w:r w:rsidRPr="00E155DB">
        <w:rPr>
          <w:rFonts w:asciiTheme="majorHAnsi" w:hAnsiTheme="majorHAnsi"/>
          <w:i/>
          <w:sz w:val="20"/>
          <w:szCs w:val="20"/>
        </w:rPr>
        <w:t>va</w:t>
      </w:r>
      <w:r w:rsidRPr="00E155DB">
        <w:rPr>
          <w:rFonts w:asciiTheme="majorHAnsi" w:hAnsiTheme="majorHAnsi"/>
          <w:i/>
          <w:spacing w:val="19"/>
          <w:sz w:val="20"/>
          <w:szCs w:val="20"/>
        </w:rPr>
        <w:t xml:space="preserve"> </w:t>
      </w:r>
      <w:r w:rsidRPr="00E155DB">
        <w:rPr>
          <w:rFonts w:asciiTheme="majorHAnsi" w:hAnsiTheme="majorHAnsi"/>
          <w:i/>
          <w:sz w:val="20"/>
          <w:szCs w:val="20"/>
        </w:rPr>
        <w:t>allegata</w:t>
      </w:r>
      <w:r w:rsidRPr="00E155DB">
        <w:rPr>
          <w:rFonts w:asciiTheme="majorHAnsi" w:hAnsiTheme="majorHAnsi"/>
          <w:i/>
          <w:spacing w:val="19"/>
          <w:sz w:val="20"/>
          <w:szCs w:val="20"/>
        </w:rPr>
        <w:t xml:space="preserve"> </w:t>
      </w:r>
      <w:r w:rsidRPr="00E155DB">
        <w:rPr>
          <w:rFonts w:asciiTheme="majorHAnsi" w:hAnsiTheme="majorHAnsi"/>
          <w:i/>
          <w:sz w:val="20"/>
          <w:szCs w:val="20"/>
        </w:rPr>
        <w:t>la</w:t>
      </w:r>
      <w:r w:rsidRPr="00E155DB">
        <w:rPr>
          <w:rFonts w:asciiTheme="majorHAnsi" w:hAnsiTheme="majorHAnsi"/>
          <w:i/>
          <w:spacing w:val="17"/>
          <w:sz w:val="20"/>
          <w:szCs w:val="20"/>
        </w:rPr>
        <w:t xml:space="preserve"> </w:t>
      </w:r>
      <w:r w:rsidRPr="00E155DB">
        <w:rPr>
          <w:rFonts w:asciiTheme="majorHAnsi" w:hAnsiTheme="majorHAnsi"/>
          <w:i/>
          <w:sz w:val="20"/>
          <w:szCs w:val="20"/>
        </w:rPr>
        <w:t>relativa procura, in originale o copia autenticata.</w:t>
      </w:r>
    </w:p>
    <w:p w14:paraId="5564A160" w14:textId="77777777" w:rsidR="006E05F2" w:rsidRDefault="006E05F2"/>
    <w:sectPr w:rsidR="006E05F2">
      <w:pgSz w:w="11910" w:h="16840"/>
      <w:pgMar w:top="1040" w:right="8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003C9"/>
    <w:multiLevelType w:val="hybridMultilevel"/>
    <w:tmpl w:val="DB1C4BBA"/>
    <w:lvl w:ilvl="0" w:tplc="8E9A2714">
      <w:numFmt w:val="bullet"/>
      <w:lvlText w:val="o"/>
      <w:lvlJc w:val="left"/>
      <w:pPr>
        <w:ind w:left="140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744A9A6E">
      <w:numFmt w:val="bullet"/>
      <w:lvlText w:val="•"/>
      <w:lvlJc w:val="left"/>
      <w:pPr>
        <w:ind w:left="2278" w:hanging="360"/>
      </w:pPr>
      <w:rPr>
        <w:rFonts w:hint="default"/>
        <w:lang w:val="it-IT" w:eastAsia="en-US" w:bidi="ar-SA"/>
      </w:rPr>
    </w:lvl>
    <w:lvl w:ilvl="2" w:tplc="D55811CC">
      <w:numFmt w:val="bullet"/>
      <w:lvlText w:val="•"/>
      <w:lvlJc w:val="left"/>
      <w:pPr>
        <w:ind w:left="3157" w:hanging="360"/>
      </w:pPr>
      <w:rPr>
        <w:rFonts w:hint="default"/>
        <w:lang w:val="it-IT" w:eastAsia="en-US" w:bidi="ar-SA"/>
      </w:rPr>
    </w:lvl>
    <w:lvl w:ilvl="3" w:tplc="105274EC">
      <w:numFmt w:val="bullet"/>
      <w:lvlText w:val="•"/>
      <w:lvlJc w:val="left"/>
      <w:pPr>
        <w:ind w:left="4035" w:hanging="360"/>
      </w:pPr>
      <w:rPr>
        <w:rFonts w:hint="default"/>
        <w:lang w:val="it-IT" w:eastAsia="en-US" w:bidi="ar-SA"/>
      </w:rPr>
    </w:lvl>
    <w:lvl w:ilvl="4" w:tplc="1D90785C">
      <w:numFmt w:val="bullet"/>
      <w:lvlText w:val="•"/>
      <w:lvlJc w:val="left"/>
      <w:pPr>
        <w:ind w:left="4914" w:hanging="360"/>
      </w:pPr>
      <w:rPr>
        <w:rFonts w:hint="default"/>
        <w:lang w:val="it-IT" w:eastAsia="en-US" w:bidi="ar-SA"/>
      </w:rPr>
    </w:lvl>
    <w:lvl w:ilvl="5" w:tplc="EBA6F12E">
      <w:numFmt w:val="bullet"/>
      <w:lvlText w:val="•"/>
      <w:lvlJc w:val="left"/>
      <w:pPr>
        <w:ind w:left="5793" w:hanging="360"/>
      </w:pPr>
      <w:rPr>
        <w:rFonts w:hint="default"/>
        <w:lang w:val="it-IT" w:eastAsia="en-US" w:bidi="ar-SA"/>
      </w:rPr>
    </w:lvl>
    <w:lvl w:ilvl="6" w:tplc="1F8E01EC">
      <w:numFmt w:val="bullet"/>
      <w:lvlText w:val="•"/>
      <w:lvlJc w:val="left"/>
      <w:pPr>
        <w:ind w:left="6671" w:hanging="360"/>
      </w:pPr>
      <w:rPr>
        <w:rFonts w:hint="default"/>
        <w:lang w:val="it-IT" w:eastAsia="en-US" w:bidi="ar-SA"/>
      </w:rPr>
    </w:lvl>
    <w:lvl w:ilvl="7" w:tplc="2F6476E4">
      <w:numFmt w:val="bullet"/>
      <w:lvlText w:val="•"/>
      <w:lvlJc w:val="left"/>
      <w:pPr>
        <w:ind w:left="7550" w:hanging="360"/>
      </w:pPr>
      <w:rPr>
        <w:rFonts w:hint="default"/>
        <w:lang w:val="it-IT" w:eastAsia="en-US" w:bidi="ar-SA"/>
      </w:rPr>
    </w:lvl>
    <w:lvl w:ilvl="8" w:tplc="6B7A8DB2">
      <w:numFmt w:val="bullet"/>
      <w:lvlText w:val="•"/>
      <w:lvlJc w:val="left"/>
      <w:pPr>
        <w:ind w:left="8429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32883A89"/>
    <w:multiLevelType w:val="hybridMultilevel"/>
    <w:tmpl w:val="D2FA3A3A"/>
    <w:lvl w:ilvl="0" w:tplc="163EA5B0">
      <w:numFmt w:val="bullet"/>
      <w:lvlText w:val="o"/>
      <w:lvlJc w:val="left"/>
      <w:pPr>
        <w:ind w:left="933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CE6A7734">
      <w:numFmt w:val="bullet"/>
      <w:lvlText w:val="•"/>
      <w:lvlJc w:val="left"/>
      <w:pPr>
        <w:ind w:left="1864" w:hanging="360"/>
      </w:pPr>
      <w:rPr>
        <w:rFonts w:hint="default"/>
        <w:lang w:val="it-IT" w:eastAsia="en-US" w:bidi="ar-SA"/>
      </w:rPr>
    </w:lvl>
    <w:lvl w:ilvl="2" w:tplc="99BAE088">
      <w:numFmt w:val="bullet"/>
      <w:lvlText w:val="•"/>
      <w:lvlJc w:val="left"/>
      <w:pPr>
        <w:ind w:left="2789" w:hanging="360"/>
      </w:pPr>
      <w:rPr>
        <w:rFonts w:hint="default"/>
        <w:lang w:val="it-IT" w:eastAsia="en-US" w:bidi="ar-SA"/>
      </w:rPr>
    </w:lvl>
    <w:lvl w:ilvl="3" w:tplc="46DCEDCC">
      <w:numFmt w:val="bullet"/>
      <w:lvlText w:val="•"/>
      <w:lvlJc w:val="left"/>
      <w:pPr>
        <w:ind w:left="3713" w:hanging="360"/>
      </w:pPr>
      <w:rPr>
        <w:rFonts w:hint="default"/>
        <w:lang w:val="it-IT" w:eastAsia="en-US" w:bidi="ar-SA"/>
      </w:rPr>
    </w:lvl>
    <w:lvl w:ilvl="4" w:tplc="64B01CD8">
      <w:numFmt w:val="bullet"/>
      <w:lvlText w:val="•"/>
      <w:lvlJc w:val="left"/>
      <w:pPr>
        <w:ind w:left="4638" w:hanging="360"/>
      </w:pPr>
      <w:rPr>
        <w:rFonts w:hint="default"/>
        <w:lang w:val="it-IT" w:eastAsia="en-US" w:bidi="ar-SA"/>
      </w:rPr>
    </w:lvl>
    <w:lvl w:ilvl="5" w:tplc="D924DC8A">
      <w:numFmt w:val="bullet"/>
      <w:lvlText w:val="•"/>
      <w:lvlJc w:val="left"/>
      <w:pPr>
        <w:ind w:left="5563" w:hanging="360"/>
      </w:pPr>
      <w:rPr>
        <w:rFonts w:hint="default"/>
        <w:lang w:val="it-IT" w:eastAsia="en-US" w:bidi="ar-SA"/>
      </w:rPr>
    </w:lvl>
    <w:lvl w:ilvl="6" w:tplc="206645E0">
      <w:numFmt w:val="bullet"/>
      <w:lvlText w:val="•"/>
      <w:lvlJc w:val="left"/>
      <w:pPr>
        <w:ind w:left="6487" w:hanging="360"/>
      </w:pPr>
      <w:rPr>
        <w:rFonts w:hint="default"/>
        <w:lang w:val="it-IT" w:eastAsia="en-US" w:bidi="ar-SA"/>
      </w:rPr>
    </w:lvl>
    <w:lvl w:ilvl="7" w:tplc="2958989E">
      <w:numFmt w:val="bullet"/>
      <w:lvlText w:val="•"/>
      <w:lvlJc w:val="left"/>
      <w:pPr>
        <w:ind w:left="7412" w:hanging="360"/>
      </w:pPr>
      <w:rPr>
        <w:rFonts w:hint="default"/>
        <w:lang w:val="it-IT" w:eastAsia="en-US" w:bidi="ar-SA"/>
      </w:rPr>
    </w:lvl>
    <w:lvl w:ilvl="8" w:tplc="6598E548">
      <w:numFmt w:val="bullet"/>
      <w:lvlText w:val="•"/>
      <w:lvlJc w:val="left"/>
      <w:pPr>
        <w:ind w:left="8337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37A62D59"/>
    <w:multiLevelType w:val="hybridMultilevel"/>
    <w:tmpl w:val="BEB4A734"/>
    <w:lvl w:ilvl="0" w:tplc="18500CDE">
      <w:start w:val="1"/>
      <w:numFmt w:val="decimal"/>
      <w:lvlText w:val="%1)"/>
      <w:lvlJc w:val="left"/>
      <w:pPr>
        <w:ind w:left="638" w:hanging="42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E4867D76">
      <w:start w:val="1"/>
      <w:numFmt w:val="lowerLetter"/>
      <w:lvlText w:val="%2)"/>
      <w:lvlJc w:val="left"/>
      <w:pPr>
        <w:ind w:left="868" w:hanging="2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2" w:tplc="7868AC7E">
      <w:numFmt w:val="bullet"/>
      <w:lvlText w:val="•"/>
      <w:lvlJc w:val="left"/>
      <w:pPr>
        <w:ind w:left="1896" w:hanging="228"/>
      </w:pPr>
      <w:rPr>
        <w:rFonts w:hint="default"/>
        <w:lang w:val="it-IT" w:eastAsia="en-US" w:bidi="ar-SA"/>
      </w:rPr>
    </w:lvl>
    <w:lvl w:ilvl="3" w:tplc="D6D44598">
      <w:numFmt w:val="bullet"/>
      <w:lvlText w:val="•"/>
      <w:lvlJc w:val="left"/>
      <w:pPr>
        <w:ind w:left="2932" w:hanging="228"/>
      </w:pPr>
      <w:rPr>
        <w:rFonts w:hint="default"/>
        <w:lang w:val="it-IT" w:eastAsia="en-US" w:bidi="ar-SA"/>
      </w:rPr>
    </w:lvl>
    <w:lvl w:ilvl="4" w:tplc="551ED154">
      <w:numFmt w:val="bullet"/>
      <w:lvlText w:val="•"/>
      <w:lvlJc w:val="left"/>
      <w:pPr>
        <w:ind w:left="3968" w:hanging="228"/>
      </w:pPr>
      <w:rPr>
        <w:rFonts w:hint="default"/>
        <w:lang w:val="it-IT" w:eastAsia="en-US" w:bidi="ar-SA"/>
      </w:rPr>
    </w:lvl>
    <w:lvl w:ilvl="5" w:tplc="1E02A3FA">
      <w:numFmt w:val="bullet"/>
      <w:lvlText w:val="•"/>
      <w:lvlJc w:val="left"/>
      <w:pPr>
        <w:ind w:left="5005" w:hanging="228"/>
      </w:pPr>
      <w:rPr>
        <w:rFonts w:hint="default"/>
        <w:lang w:val="it-IT" w:eastAsia="en-US" w:bidi="ar-SA"/>
      </w:rPr>
    </w:lvl>
    <w:lvl w:ilvl="6" w:tplc="300EF9D6">
      <w:numFmt w:val="bullet"/>
      <w:lvlText w:val="•"/>
      <w:lvlJc w:val="left"/>
      <w:pPr>
        <w:ind w:left="6041" w:hanging="228"/>
      </w:pPr>
      <w:rPr>
        <w:rFonts w:hint="default"/>
        <w:lang w:val="it-IT" w:eastAsia="en-US" w:bidi="ar-SA"/>
      </w:rPr>
    </w:lvl>
    <w:lvl w:ilvl="7" w:tplc="53E637D8">
      <w:numFmt w:val="bullet"/>
      <w:lvlText w:val="•"/>
      <w:lvlJc w:val="left"/>
      <w:pPr>
        <w:ind w:left="7077" w:hanging="228"/>
      </w:pPr>
      <w:rPr>
        <w:rFonts w:hint="default"/>
        <w:lang w:val="it-IT" w:eastAsia="en-US" w:bidi="ar-SA"/>
      </w:rPr>
    </w:lvl>
    <w:lvl w:ilvl="8" w:tplc="B6E044C4">
      <w:numFmt w:val="bullet"/>
      <w:lvlText w:val="•"/>
      <w:lvlJc w:val="left"/>
      <w:pPr>
        <w:ind w:left="8113" w:hanging="228"/>
      </w:pPr>
      <w:rPr>
        <w:rFonts w:hint="default"/>
        <w:lang w:val="it-IT" w:eastAsia="en-US" w:bidi="ar-SA"/>
      </w:rPr>
    </w:lvl>
  </w:abstractNum>
  <w:abstractNum w:abstractNumId="3" w15:restartNumberingAfterBreak="0">
    <w:nsid w:val="49E51490"/>
    <w:multiLevelType w:val="hybridMultilevel"/>
    <w:tmpl w:val="F45ADBA2"/>
    <w:lvl w:ilvl="0" w:tplc="7E2A7326">
      <w:numFmt w:val="bullet"/>
      <w:lvlText w:val="o"/>
      <w:lvlJc w:val="left"/>
      <w:pPr>
        <w:ind w:left="140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EC783C44">
      <w:numFmt w:val="bullet"/>
      <w:lvlText w:val="•"/>
      <w:lvlJc w:val="left"/>
      <w:pPr>
        <w:ind w:left="2278" w:hanging="360"/>
      </w:pPr>
      <w:rPr>
        <w:rFonts w:hint="default"/>
        <w:lang w:val="it-IT" w:eastAsia="en-US" w:bidi="ar-SA"/>
      </w:rPr>
    </w:lvl>
    <w:lvl w:ilvl="2" w:tplc="62EC7664">
      <w:numFmt w:val="bullet"/>
      <w:lvlText w:val="•"/>
      <w:lvlJc w:val="left"/>
      <w:pPr>
        <w:ind w:left="3157" w:hanging="360"/>
      </w:pPr>
      <w:rPr>
        <w:rFonts w:hint="default"/>
        <w:lang w:val="it-IT" w:eastAsia="en-US" w:bidi="ar-SA"/>
      </w:rPr>
    </w:lvl>
    <w:lvl w:ilvl="3" w:tplc="4FC234B6">
      <w:numFmt w:val="bullet"/>
      <w:lvlText w:val="•"/>
      <w:lvlJc w:val="left"/>
      <w:pPr>
        <w:ind w:left="4035" w:hanging="360"/>
      </w:pPr>
      <w:rPr>
        <w:rFonts w:hint="default"/>
        <w:lang w:val="it-IT" w:eastAsia="en-US" w:bidi="ar-SA"/>
      </w:rPr>
    </w:lvl>
    <w:lvl w:ilvl="4" w:tplc="7FA205C8">
      <w:numFmt w:val="bullet"/>
      <w:lvlText w:val="•"/>
      <w:lvlJc w:val="left"/>
      <w:pPr>
        <w:ind w:left="4914" w:hanging="360"/>
      </w:pPr>
      <w:rPr>
        <w:rFonts w:hint="default"/>
        <w:lang w:val="it-IT" w:eastAsia="en-US" w:bidi="ar-SA"/>
      </w:rPr>
    </w:lvl>
    <w:lvl w:ilvl="5" w:tplc="4094E96C">
      <w:numFmt w:val="bullet"/>
      <w:lvlText w:val="•"/>
      <w:lvlJc w:val="left"/>
      <w:pPr>
        <w:ind w:left="5793" w:hanging="360"/>
      </w:pPr>
      <w:rPr>
        <w:rFonts w:hint="default"/>
        <w:lang w:val="it-IT" w:eastAsia="en-US" w:bidi="ar-SA"/>
      </w:rPr>
    </w:lvl>
    <w:lvl w:ilvl="6" w:tplc="545E0046">
      <w:numFmt w:val="bullet"/>
      <w:lvlText w:val="•"/>
      <w:lvlJc w:val="left"/>
      <w:pPr>
        <w:ind w:left="6671" w:hanging="360"/>
      </w:pPr>
      <w:rPr>
        <w:rFonts w:hint="default"/>
        <w:lang w:val="it-IT" w:eastAsia="en-US" w:bidi="ar-SA"/>
      </w:rPr>
    </w:lvl>
    <w:lvl w:ilvl="7" w:tplc="F6B892F8">
      <w:numFmt w:val="bullet"/>
      <w:lvlText w:val="•"/>
      <w:lvlJc w:val="left"/>
      <w:pPr>
        <w:ind w:left="7550" w:hanging="360"/>
      </w:pPr>
      <w:rPr>
        <w:rFonts w:hint="default"/>
        <w:lang w:val="it-IT" w:eastAsia="en-US" w:bidi="ar-SA"/>
      </w:rPr>
    </w:lvl>
    <w:lvl w:ilvl="8" w:tplc="C9F07980">
      <w:numFmt w:val="bullet"/>
      <w:lvlText w:val="•"/>
      <w:lvlJc w:val="left"/>
      <w:pPr>
        <w:ind w:left="8429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4C1E6630"/>
    <w:multiLevelType w:val="hybridMultilevel"/>
    <w:tmpl w:val="18F8688A"/>
    <w:lvl w:ilvl="0" w:tplc="CC2C5DD0">
      <w:numFmt w:val="bullet"/>
      <w:lvlText w:val="-"/>
      <w:lvlJc w:val="left"/>
      <w:pPr>
        <w:ind w:left="573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5238B554">
      <w:numFmt w:val="bullet"/>
      <w:lvlText w:val="•"/>
      <w:lvlJc w:val="left"/>
      <w:pPr>
        <w:ind w:left="1540" w:hanging="128"/>
      </w:pPr>
      <w:rPr>
        <w:rFonts w:hint="default"/>
        <w:lang w:val="it-IT" w:eastAsia="en-US" w:bidi="ar-SA"/>
      </w:rPr>
    </w:lvl>
    <w:lvl w:ilvl="2" w:tplc="E9FAC942">
      <w:numFmt w:val="bullet"/>
      <w:lvlText w:val="•"/>
      <w:lvlJc w:val="left"/>
      <w:pPr>
        <w:ind w:left="2501" w:hanging="128"/>
      </w:pPr>
      <w:rPr>
        <w:rFonts w:hint="default"/>
        <w:lang w:val="it-IT" w:eastAsia="en-US" w:bidi="ar-SA"/>
      </w:rPr>
    </w:lvl>
    <w:lvl w:ilvl="3" w:tplc="7270C1BA">
      <w:numFmt w:val="bullet"/>
      <w:lvlText w:val="•"/>
      <w:lvlJc w:val="left"/>
      <w:pPr>
        <w:ind w:left="3461" w:hanging="128"/>
      </w:pPr>
      <w:rPr>
        <w:rFonts w:hint="default"/>
        <w:lang w:val="it-IT" w:eastAsia="en-US" w:bidi="ar-SA"/>
      </w:rPr>
    </w:lvl>
    <w:lvl w:ilvl="4" w:tplc="B85057F0">
      <w:numFmt w:val="bullet"/>
      <w:lvlText w:val="•"/>
      <w:lvlJc w:val="left"/>
      <w:pPr>
        <w:ind w:left="4422" w:hanging="128"/>
      </w:pPr>
      <w:rPr>
        <w:rFonts w:hint="default"/>
        <w:lang w:val="it-IT" w:eastAsia="en-US" w:bidi="ar-SA"/>
      </w:rPr>
    </w:lvl>
    <w:lvl w:ilvl="5" w:tplc="28F0FEC0">
      <w:numFmt w:val="bullet"/>
      <w:lvlText w:val="•"/>
      <w:lvlJc w:val="left"/>
      <w:pPr>
        <w:ind w:left="5383" w:hanging="128"/>
      </w:pPr>
      <w:rPr>
        <w:rFonts w:hint="default"/>
        <w:lang w:val="it-IT" w:eastAsia="en-US" w:bidi="ar-SA"/>
      </w:rPr>
    </w:lvl>
    <w:lvl w:ilvl="6" w:tplc="C2220738">
      <w:numFmt w:val="bullet"/>
      <w:lvlText w:val="•"/>
      <w:lvlJc w:val="left"/>
      <w:pPr>
        <w:ind w:left="6343" w:hanging="128"/>
      </w:pPr>
      <w:rPr>
        <w:rFonts w:hint="default"/>
        <w:lang w:val="it-IT" w:eastAsia="en-US" w:bidi="ar-SA"/>
      </w:rPr>
    </w:lvl>
    <w:lvl w:ilvl="7" w:tplc="2DBC0A6A">
      <w:numFmt w:val="bullet"/>
      <w:lvlText w:val="•"/>
      <w:lvlJc w:val="left"/>
      <w:pPr>
        <w:ind w:left="7304" w:hanging="128"/>
      </w:pPr>
      <w:rPr>
        <w:rFonts w:hint="default"/>
        <w:lang w:val="it-IT" w:eastAsia="en-US" w:bidi="ar-SA"/>
      </w:rPr>
    </w:lvl>
    <w:lvl w:ilvl="8" w:tplc="DB8ACBDE">
      <w:numFmt w:val="bullet"/>
      <w:lvlText w:val="•"/>
      <w:lvlJc w:val="left"/>
      <w:pPr>
        <w:ind w:left="8265" w:hanging="128"/>
      </w:pPr>
      <w:rPr>
        <w:rFonts w:hint="default"/>
        <w:lang w:val="it-IT" w:eastAsia="en-US" w:bidi="ar-SA"/>
      </w:rPr>
    </w:lvl>
  </w:abstractNum>
  <w:abstractNum w:abstractNumId="5" w15:restartNumberingAfterBreak="0">
    <w:nsid w:val="5A617C42"/>
    <w:multiLevelType w:val="hybridMultilevel"/>
    <w:tmpl w:val="6218AA3E"/>
    <w:lvl w:ilvl="0" w:tplc="7E62FB00">
      <w:numFmt w:val="bullet"/>
      <w:lvlText w:val="o"/>
      <w:lvlJc w:val="left"/>
      <w:pPr>
        <w:ind w:left="140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DD3834A2">
      <w:numFmt w:val="bullet"/>
      <w:lvlText w:val="•"/>
      <w:lvlJc w:val="left"/>
      <w:pPr>
        <w:ind w:left="2278" w:hanging="360"/>
      </w:pPr>
      <w:rPr>
        <w:rFonts w:hint="default"/>
        <w:lang w:val="it-IT" w:eastAsia="en-US" w:bidi="ar-SA"/>
      </w:rPr>
    </w:lvl>
    <w:lvl w:ilvl="2" w:tplc="72E8BDD2">
      <w:numFmt w:val="bullet"/>
      <w:lvlText w:val="•"/>
      <w:lvlJc w:val="left"/>
      <w:pPr>
        <w:ind w:left="3157" w:hanging="360"/>
      </w:pPr>
      <w:rPr>
        <w:rFonts w:hint="default"/>
        <w:lang w:val="it-IT" w:eastAsia="en-US" w:bidi="ar-SA"/>
      </w:rPr>
    </w:lvl>
    <w:lvl w:ilvl="3" w:tplc="B854E6CC">
      <w:numFmt w:val="bullet"/>
      <w:lvlText w:val="•"/>
      <w:lvlJc w:val="left"/>
      <w:pPr>
        <w:ind w:left="4035" w:hanging="360"/>
      </w:pPr>
      <w:rPr>
        <w:rFonts w:hint="default"/>
        <w:lang w:val="it-IT" w:eastAsia="en-US" w:bidi="ar-SA"/>
      </w:rPr>
    </w:lvl>
    <w:lvl w:ilvl="4" w:tplc="DA7A0548">
      <w:numFmt w:val="bullet"/>
      <w:lvlText w:val="•"/>
      <w:lvlJc w:val="left"/>
      <w:pPr>
        <w:ind w:left="4914" w:hanging="360"/>
      </w:pPr>
      <w:rPr>
        <w:rFonts w:hint="default"/>
        <w:lang w:val="it-IT" w:eastAsia="en-US" w:bidi="ar-SA"/>
      </w:rPr>
    </w:lvl>
    <w:lvl w:ilvl="5" w:tplc="D930BCEC">
      <w:numFmt w:val="bullet"/>
      <w:lvlText w:val="•"/>
      <w:lvlJc w:val="left"/>
      <w:pPr>
        <w:ind w:left="5793" w:hanging="360"/>
      </w:pPr>
      <w:rPr>
        <w:rFonts w:hint="default"/>
        <w:lang w:val="it-IT" w:eastAsia="en-US" w:bidi="ar-SA"/>
      </w:rPr>
    </w:lvl>
    <w:lvl w:ilvl="6" w:tplc="4698CA16">
      <w:numFmt w:val="bullet"/>
      <w:lvlText w:val="•"/>
      <w:lvlJc w:val="left"/>
      <w:pPr>
        <w:ind w:left="6671" w:hanging="360"/>
      </w:pPr>
      <w:rPr>
        <w:rFonts w:hint="default"/>
        <w:lang w:val="it-IT" w:eastAsia="en-US" w:bidi="ar-SA"/>
      </w:rPr>
    </w:lvl>
    <w:lvl w:ilvl="7" w:tplc="41467C24">
      <w:numFmt w:val="bullet"/>
      <w:lvlText w:val="•"/>
      <w:lvlJc w:val="left"/>
      <w:pPr>
        <w:ind w:left="7550" w:hanging="360"/>
      </w:pPr>
      <w:rPr>
        <w:rFonts w:hint="default"/>
        <w:lang w:val="it-IT" w:eastAsia="en-US" w:bidi="ar-SA"/>
      </w:rPr>
    </w:lvl>
    <w:lvl w:ilvl="8" w:tplc="0224636E">
      <w:numFmt w:val="bullet"/>
      <w:lvlText w:val="•"/>
      <w:lvlJc w:val="left"/>
      <w:pPr>
        <w:ind w:left="8429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68D169E8"/>
    <w:multiLevelType w:val="hybridMultilevel"/>
    <w:tmpl w:val="7EFCECE0"/>
    <w:lvl w:ilvl="0" w:tplc="EE98C332">
      <w:numFmt w:val="bullet"/>
      <w:lvlText w:val="-"/>
      <w:lvlJc w:val="left"/>
      <w:pPr>
        <w:ind w:left="212" w:hanging="125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18"/>
        <w:szCs w:val="18"/>
        <w:lang w:val="it-IT" w:eastAsia="en-US" w:bidi="ar-SA"/>
      </w:rPr>
    </w:lvl>
    <w:lvl w:ilvl="1" w:tplc="FA12444C">
      <w:numFmt w:val="bullet"/>
      <w:lvlText w:val="•"/>
      <w:lvlJc w:val="left"/>
      <w:pPr>
        <w:ind w:left="1216" w:hanging="125"/>
      </w:pPr>
      <w:rPr>
        <w:rFonts w:hint="default"/>
        <w:lang w:val="it-IT" w:eastAsia="en-US" w:bidi="ar-SA"/>
      </w:rPr>
    </w:lvl>
    <w:lvl w:ilvl="2" w:tplc="721E75CA">
      <w:numFmt w:val="bullet"/>
      <w:lvlText w:val="•"/>
      <w:lvlJc w:val="left"/>
      <w:pPr>
        <w:ind w:left="2213" w:hanging="125"/>
      </w:pPr>
      <w:rPr>
        <w:rFonts w:hint="default"/>
        <w:lang w:val="it-IT" w:eastAsia="en-US" w:bidi="ar-SA"/>
      </w:rPr>
    </w:lvl>
    <w:lvl w:ilvl="3" w:tplc="4AE820CA">
      <w:numFmt w:val="bullet"/>
      <w:lvlText w:val="•"/>
      <w:lvlJc w:val="left"/>
      <w:pPr>
        <w:ind w:left="3209" w:hanging="125"/>
      </w:pPr>
      <w:rPr>
        <w:rFonts w:hint="default"/>
        <w:lang w:val="it-IT" w:eastAsia="en-US" w:bidi="ar-SA"/>
      </w:rPr>
    </w:lvl>
    <w:lvl w:ilvl="4" w:tplc="578C315A">
      <w:numFmt w:val="bullet"/>
      <w:lvlText w:val="•"/>
      <w:lvlJc w:val="left"/>
      <w:pPr>
        <w:ind w:left="4206" w:hanging="125"/>
      </w:pPr>
      <w:rPr>
        <w:rFonts w:hint="default"/>
        <w:lang w:val="it-IT" w:eastAsia="en-US" w:bidi="ar-SA"/>
      </w:rPr>
    </w:lvl>
    <w:lvl w:ilvl="5" w:tplc="C34CF71E">
      <w:numFmt w:val="bullet"/>
      <w:lvlText w:val="•"/>
      <w:lvlJc w:val="left"/>
      <w:pPr>
        <w:ind w:left="5203" w:hanging="125"/>
      </w:pPr>
      <w:rPr>
        <w:rFonts w:hint="default"/>
        <w:lang w:val="it-IT" w:eastAsia="en-US" w:bidi="ar-SA"/>
      </w:rPr>
    </w:lvl>
    <w:lvl w:ilvl="6" w:tplc="F5762FC8">
      <w:numFmt w:val="bullet"/>
      <w:lvlText w:val="•"/>
      <w:lvlJc w:val="left"/>
      <w:pPr>
        <w:ind w:left="6199" w:hanging="125"/>
      </w:pPr>
      <w:rPr>
        <w:rFonts w:hint="default"/>
        <w:lang w:val="it-IT" w:eastAsia="en-US" w:bidi="ar-SA"/>
      </w:rPr>
    </w:lvl>
    <w:lvl w:ilvl="7" w:tplc="56D480DE">
      <w:numFmt w:val="bullet"/>
      <w:lvlText w:val="•"/>
      <w:lvlJc w:val="left"/>
      <w:pPr>
        <w:ind w:left="7196" w:hanging="125"/>
      </w:pPr>
      <w:rPr>
        <w:rFonts w:hint="default"/>
        <w:lang w:val="it-IT" w:eastAsia="en-US" w:bidi="ar-SA"/>
      </w:rPr>
    </w:lvl>
    <w:lvl w:ilvl="8" w:tplc="6D024BE4">
      <w:numFmt w:val="bullet"/>
      <w:lvlText w:val="•"/>
      <w:lvlJc w:val="left"/>
      <w:pPr>
        <w:ind w:left="8193" w:hanging="125"/>
      </w:pPr>
      <w:rPr>
        <w:rFonts w:hint="default"/>
        <w:lang w:val="it-IT" w:eastAsia="en-US" w:bidi="ar-SA"/>
      </w:rPr>
    </w:lvl>
  </w:abstractNum>
  <w:abstractNum w:abstractNumId="7" w15:restartNumberingAfterBreak="0">
    <w:nsid w:val="72671815"/>
    <w:multiLevelType w:val="hybridMultilevel"/>
    <w:tmpl w:val="0DB09CD2"/>
    <w:lvl w:ilvl="0" w:tplc="8C900DF6">
      <w:numFmt w:val="bullet"/>
      <w:lvlText w:val=""/>
      <w:lvlJc w:val="left"/>
      <w:pPr>
        <w:ind w:left="1406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14B48846">
      <w:numFmt w:val="bullet"/>
      <w:lvlText w:val="•"/>
      <w:lvlJc w:val="left"/>
      <w:pPr>
        <w:ind w:left="2278" w:hanging="360"/>
      </w:pPr>
      <w:rPr>
        <w:rFonts w:hint="default"/>
        <w:lang w:val="it-IT" w:eastAsia="en-US" w:bidi="ar-SA"/>
      </w:rPr>
    </w:lvl>
    <w:lvl w:ilvl="2" w:tplc="8288F9A4">
      <w:numFmt w:val="bullet"/>
      <w:lvlText w:val="•"/>
      <w:lvlJc w:val="left"/>
      <w:pPr>
        <w:ind w:left="3157" w:hanging="360"/>
      </w:pPr>
      <w:rPr>
        <w:rFonts w:hint="default"/>
        <w:lang w:val="it-IT" w:eastAsia="en-US" w:bidi="ar-SA"/>
      </w:rPr>
    </w:lvl>
    <w:lvl w:ilvl="3" w:tplc="C0261258">
      <w:numFmt w:val="bullet"/>
      <w:lvlText w:val="•"/>
      <w:lvlJc w:val="left"/>
      <w:pPr>
        <w:ind w:left="4035" w:hanging="360"/>
      </w:pPr>
      <w:rPr>
        <w:rFonts w:hint="default"/>
        <w:lang w:val="it-IT" w:eastAsia="en-US" w:bidi="ar-SA"/>
      </w:rPr>
    </w:lvl>
    <w:lvl w:ilvl="4" w:tplc="051ECD46">
      <w:numFmt w:val="bullet"/>
      <w:lvlText w:val="•"/>
      <w:lvlJc w:val="left"/>
      <w:pPr>
        <w:ind w:left="4914" w:hanging="360"/>
      </w:pPr>
      <w:rPr>
        <w:rFonts w:hint="default"/>
        <w:lang w:val="it-IT" w:eastAsia="en-US" w:bidi="ar-SA"/>
      </w:rPr>
    </w:lvl>
    <w:lvl w:ilvl="5" w:tplc="A3AC8DE8">
      <w:numFmt w:val="bullet"/>
      <w:lvlText w:val="•"/>
      <w:lvlJc w:val="left"/>
      <w:pPr>
        <w:ind w:left="5793" w:hanging="360"/>
      </w:pPr>
      <w:rPr>
        <w:rFonts w:hint="default"/>
        <w:lang w:val="it-IT" w:eastAsia="en-US" w:bidi="ar-SA"/>
      </w:rPr>
    </w:lvl>
    <w:lvl w:ilvl="6" w:tplc="9C46A44C">
      <w:numFmt w:val="bullet"/>
      <w:lvlText w:val="•"/>
      <w:lvlJc w:val="left"/>
      <w:pPr>
        <w:ind w:left="6671" w:hanging="360"/>
      </w:pPr>
      <w:rPr>
        <w:rFonts w:hint="default"/>
        <w:lang w:val="it-IT" w:eastAsia="en-US" w:bidi="ar-SA"/>
      </w:rPr>
    </w:lvl>
    <w:lvl w:ilvl="7" w:tplc="6F22CC0E">
      <w:numFmt w:val="bullet"/>
      <w:lvlText w:val="•"/>
      <w:lvlJc w:val="left"/>
      <w:pPr>
        <w:ind w:left="7550" w:hanging="360"/>
      </w:pPr>
      <w:rPr>
        <w:rFonts w:hint="default"/>
        <w:lang w:val="it-IT" w:eastAsia="en-US" w:bidi="ar-SA"/>
      </w:rPr>
    </w:lvl>
    <w:lvl w:ilvl="8" w:tplc="B1BC262E">
      <w:numFmt w:val="bullet"/>
      <w:lvlText w:val="•"/>
      <w:lvlJc w:val="left"/>
      <w:pPr>
        <w:ind w:left="8429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7A294283"/>
    <w:multiLevelType w:val="hybridMultilevel"/>
    <w:tmpl w:val="CB5CFD9A"/>
    <w:lvl w:ilvl="0" w:tplc="9392C1AA">
      <w:numFmt w:val="bullet"/>
      <w:lvlText w:val=""/>
      <w:lvlJc w:val="left"/>
      <w:pPr>
        <w:ind w:left="926" w:hanging="35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60"/>
        <w:sz w:val="22"/>
        <w:szCs w:val="22"/>
        <w:lang w:val="it-IT" w:eastAsia="en-US" w:bidi="ar-SA"/>
      </w:rPr>
    </w:lvl>
    <w:lvl w:ilvl="1" w:tplc="4D20306C">
      <w:numFmt w:val="bullet"/>
      <w:lvlText w:val="•"/>
      <w:lvlJc w:val="left"/>
      <w:pPr>
        <w:ind w:left="1846" w:hanging="356"/>
      </w:pPr>
      <w:rPr>
        <w:rFonts w:hint="default"/>
        <w:lang w:val="it-IT" w:eastAsia="en-US" w:bidi="ar-SA"/>
      </w:rPr>
    </w:lvl>
    <w:lvl w:ilvl="2" w:tplc="F328FC36">
      <w:numFmt w:val="bullet"/>
      <w:lvlText w:val="•"/>
      <w:lvlJc w:val="left"/>
      <w:pPr>
        <w:ind w:left="2773" w:hanging="356"/>
      </w:pPr>
      <w:rPr>
        <w:rFonts w:hint="default"/>
        <w:lang w:val="it-IT" w:eastAsia="en-US" w:bidi="ar-SA"/>
      </w:rPr>
    </w:lvl>
    <w:lvl w:ilvl="3" w:tplc="5DC481BA">
      <w:numFmt w:val="bullet"/>
      <w:lvlText w:val="•"/>
      <w:lvlJc w:val="left"/>
      <w:pPr>
        <w:ind w:left="3699" w:hanging="356"/>
      </w:pPr>
      <w:rPr>
        <w:rFonts w:hint="default"/>
        <w:lang w:val="it-IT" w:eastAsia="en-US" w:bidi="ar-SA"/>
      </w:rPr>
    </w:lvl>
    <w:lvl w:ilvl="4" w:tplc="2F8A36F8">
      <w:numFmt w:val="bullet"/>
      <w:lvlText w:val="•"/>
      <w:lvlJc w:val="left"/>
      <w:pPr>
        <w:ind w:left="4626" w:hanging="356"/>
      </w:pPr>
      <w:rPr>
        <w:rFonts w:hint="default"/>
        <w:lang w:val="it-IT" w:eastAsia="en-US" w:bidi="ar-SA"/>
      </w:rPr>
    </w:lvl>
    <w:lvl w:ilvl="5" w:tplc="3D74E922">
      <w:numFmt w:val="bullet"/>
      <w:lvlText w:val="•"/>
      <w:lvlJc w:val="left"/>
      <w:pPr>
        <w:ind w:left="5553" w:hanging="356"/>
      </w:pPr>
      <w:rPr>
        <w:rFonts w:hint="default"/>
        <w:lang w:val="it-IT" w:eastAsia="en-US" w:bidi="ar-SA"/>
      </w:rPr>
    </w:lvl>
    <w:lvl w:ilvl="6" w:tplc="3CD2B640">
      <w:numFmt w:val="bullet"/>
      <w:lvlText w:val="•"/>
      <w:lvlJc w:val="left"/>
      <w:pPr>
        <w:ind w:left="6479" w:hanging="356"/>
      </w:pPr>
      <w:rPr>
        <w:rFonts w:hint="default"/>
        <w:lang w:val="it-IT" w:eastAsia="en-US" w:bidi="ar-SA"/>
      </w:rPr>
    </w:lvl>
    <w:lvl w:ilvl="7" w:tplc="2A324C6A">
      <w:numFmt w:val="bullet"/>
      <w:lvlText w:val="•"/>
      <w:lvlJc w:val="left"/>
      <w:pPr>
        <w:ind w:left="7406" w:hanging="356"/>
      </w:pPr>
      <w:rPr>
        <w:rFonts w:hint="default"/>
        <w:lang w:val="it-IT" w:eastAsia="en-US" w:bidi="ar-SA"/>
      </w:rPr>
    </w:lvl>
    <w:lvl w:ilvl="8" w:tplc="F926E4BC">
      <w:numFmt w:val="bullet"/>
      <w:lvlText w:val="•"/>
      <w:lvlJc w:val="left"/>
      <w:pPr>
        <w:ind w:left="8333" w:hanging="356"/>
      </w:pPr>
      <w:rPr>
        <w:rFonts w:hint="default"/>
        <w:lang w:val="it-IT" w:eastAsia="en-US" w:bidi="ar-SA"/>
      </w:rPr>
    </w:lvl>
  </w:abstractNum>
  <w:num w:numId="1" w16cid:durableId="1681548001">
    <w:abstractNumId w:val="6"/>
  </w:num>
  <w:num w:numId="2" w16cid:durableId="2053916357">
    <w:abstractNumId w:val="8"/>
  </w:num>
  <w:num w:numId="3" w16cid:durableId="401026450">
    <w:abstractNumId w:val="4"/>
  </w:num>
  <w:num w:numId="4" w16cid:durableId="611281141">
    <w:abstractNumId w:val="3"/>
  </w:num>
  <w:num w:numId="5" w16cid:durableId="1097944515">
    <w:abstractNumId w:val="5"/>
  </w:num>
  <w:num w:numId="6" w16cid:durableId="2072266217">
    <w:abstractNumId w:val="7"/>
  </w:num>
  <w:num w:numId="7" w16cid:durableId="658770762">
    <w:abstractNumId w:val="0"/>
  </w:num>
  <w:num w:numId="8" w16cid:durableId="1285577175">
    <w:abstractNumId w:val="2"/>
  </w:num>
  <w:num w:numId="9" w16cid:durableId="18552655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393"/>
    <w:rsid w:val="001B0393"/>
    <w:rsid w:val="006E05F2"/>
    <w:rsid w:val="0076332B"/>
    <w:rsid w:val="009B6E00"/>
    <w:rsid w:val="00A421DE"/>
    <w:rsid w:val="00B32BE2"/>
    <w:rsid w:val="00B8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9901B"/>
  <w15:chartTrackingRefBased/>
  <w15:docId w15:val="{92E7DAF3-B730-4E8A-9418-2FE93059A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9B6E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B6E0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9B6E00"/>
  </w:style>
  <w:style w:type="character" w:customStyle="1" w:styleId="CorpotestoCarattere">
    <w:name w:val="Corpo testo Carattere"/>
    <w:basedOn w:val="Carpredefinitoparagrafo"/>
    <w:link w:val="Corpotesto"/>
    <w:uiPriority w:val="1"/>
    <w:rsid w:val="009B6E00"/>
    <w:rPr>
      <w:rFonts w:ascii="Times New Roman" w:eastAsia="Times New Roman" w:hAnsi="Times New Roman" w:cs="Times New Roman"/>
    </w:rPr>
  </w:style>
  <w:style w:type="paragraph" w:styleId="Titolo">
    <w:name w:val="Title"/>
    <w:basedOn w:val="Normale"/>
    <w:link w:val="TitoloCarattere"/>
    <w:uiPriority w:val="1"/>
    <w:qFormat/>
    <w:rsid w:val="009B6E00"/>
    <w:pPr>
      <w:spacing w:before="73"/>
      <w:ind w:right="331"/>
      <w:jc w:val="right"/>
    </w:pPr>
    <w:rPr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1"/>
    <w:rsid w:val="009B6E0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9B6E00"/>
    <w:pPr>
      <w:ind w:left="1406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9B6E00"/>
    <w:pPr>
      <w:spacing w:line="232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1329</Words>
  <Characters>7581</Characters>
  <Application>Microsoft Office Word</Application>
  <DocSecurity>0</DocSecurity>
  <Lines>63</Lines>
  <Paragraphs>17</Paragraphs>
  <ScaleCrop>false</ScaleCrop>
  <Company/>
  <LinksUpToDate>false</LinksUpToDate>
  <CharactersWithSpaces>8893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p.iannielli</dc:creator>
  <cp:keywords/>
  <dc:description/>
  <cp:lastModifiedBy>Nicoletta Gilio</cp:lastModifiedBy>
  <cp:revision>2</cp:revision>
  <dcterms:created xsi:type="dcterms:W3CDTF">2024-03-28T22:37:00Z</dcterms:created>
  <dcterms:modified xsi:type="dcterms:W3CDTF">2024-03-28T22:37:00Z</dcterms:modified>
</cp:coreProperties>
</file>